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99DE5" w14:textId="45ACB49F" w:rsidR="004668A3" w:rsidRDefault="00845AA3">
      <w:r>
        <w:t>PSW Interview with Myra Transcript Draft</w:t>
      </w:r>
    </w:p>
    <w:p w14:paraId="4EFC3EA9" w14:textId="77777777" w:rsidR="00845AA3" w:rsidRDefault="00845AA3" w:rsidP="00845AA3">
      <w:r>
        <w:t>Vickie (00:00)</w:t>
      </w:r>
    </w:p>
    <w:p w14:paraId="4B6C0AC3" w14:textId="51483A4F" w:rsidR="00845AA3" w:rsidRDefault="001944D9" w:rsidP="00845AA3">
      <w:r>
        <w:t>H</w:t>
      </w:r>
      <w:r w:rsidR="00845AA3">
        <w:t xml:space="preserve">ello everyone and welcome. We are </w:t>
      </w:r>
      <w:r w:rsidR="0058530E">
        <w:t>s</w:t>
      </w:r>
      <w:r w:rsidR="00B352B7">
        <w:t>o</w:t>
      </w:r>
      <w:r w:rsidR="00845AA3">
        <w:t xml:space="preserve"> excited and thrilled to be able to interview today </w:t>
      </w:r>
      <w:r w:rsidR="0058530E">
        <w:t>M</w:t>
      </w:r>
      <w:r w:rsidR="00845AA3">
        <w:t xml:space="preserve">yra Glajchen who has been </w:t>
      </w:r>
      <w:r w:rsidR="0058530E">
        <w:t>e</w:t>
      </w:r>
      <w:r w:rsidR="00845AA3">
        <w:t xml:space="preserve">xtremely influential in the field in its development and its continuation. </w:t>
      </w:r>
      <w:r w:rsidR="00B352B7">
        <w:t>So</w:t>
      </w:r>
      <w:r w:rsidR="0058530E">
        <w:t>,</w:t>
      </w:r>
      <w:r w:rsidR="00845AA3">
        <w:t xml:space="preserve"> we're very excited to have you, Myra. </w:t>
      </w:r>
      <w:r w:rsidR="00B352B7">
        <w:t>So</w:t>
      </w:r>
      <w:r w:rsidR="00845AA3">
        <w:t xml:space="preserve"> thankful that you'd spend </w:t>
      </w:r>
      <w:r w:rsidR="0045391D">
        <w:t>s</w:t>
      </w:r>
      <w:r w:rsidR="00B352B7">
        <w:t>o</w:t>
      </w:r>
      <w:r w:rsidR="00845AA3">
        <w:t>me time with us. And I think we'll just kick it off with if you could</w:t>
      </w:r>
      <w:r>
        <w:t xml:space="preserve"> t</w:t>
      </w:r>
      <w:r w:rsidR="00845AA3">
        <w:t xml:space="preserve">ell us a little bit about yourself and then we would love to ask you about </w:t>
      </w:r>
      <w:r w:rsidR="0058530E">
        <w:t>s</w:t>
      </w:r>
      <w:r w:rsidR="00B352B7">
        <w:t>o</w:t>
      </w:r>
      <w:r w:rsidR="00845AA3">
        <w:t xml:space="preserve">me of the work that you've done related to </w:t>
      </w:r>
      <w:proofErr w:type="gramStart"/>
      <w:r w:rsidR="00845AA3">
        <w:t>your the</w:t>
      </w:r>
      <w:proofErr w:type="gramEnd"/>
      <w:r w:rsidR="00845AA3">
        <w:t xml:space="preserve"> competencies work, the interprofessional education work, your appointment at Einstein and </w:t>
      </w:r>
      <w:r w:rsidR="0058530E">
        <w:t>s</w:t>
      </w:r>
      <w:r w:rsidR="00B352B7">
        <w:t>o</w:t>
      </w:r>
      <w:r w:rsidR="00845AA3">
        <w:t xml:space="preserve"> forth. </w:t>
      </w:r>
      <w:r w:rsidR="00B352B7">
        <w:t>So</w:t>
      </w:r>
      <w:r>
        <w:t>,</w:t>
      </w:r>
      <w:r w:rsidR="00845AA3">
        <w:t xml:space="preserve"> lots to talk about. Happy you're here. tell us a little bit about yourself.</w:t>
      </w:r>
    </w:p>
    <w:p w14:paraId="27E7192E" w14:textId="77777777" w:rsidR="00845AA3" w:rsidRDefault="00845AA3" w:rsidP="00845AA3">
      <w:r>
        <w:t>Myra (00:42)</w:t>
      </w:r>
    </w:p>
    <w:p w14:paraId="5EA3170A" w14:textId="2B1AE827" w:rsidR="00845AA3" w:rsidRDefault="00845AA3" w:rsidP="00845AA3">
      <w:r>
        <w:t xml:space="preserve">Well, thank you, and I'm delighted to be here and to be interviewed by you, Vickie and you, Terry, who I count as close friends and colleagues over many years. </w:t>
      </w:r>
      <w:r w:rsidR="00B352B7">
        <w:t>So,</w:t>
      </w:r>
      <w:r>
        <w:t xml:space="preserve"> I grew up in Johannesburg, </w:t>
      </w:r>
      <w:r w:rsidR="00B352B7">
        <w:t>So</w:t>
      </w:r>
      <w:r>
        <w:t xml:space="preserve">uth Africa, and I became a </w:t>
      </w:r>
      <w:r w:rsidR="0058530E">
        <w:t>s</w:t>
      </w:r>
      <w:r w:rsidR="00B352B7">
        <w:t>o</w:t>
      </w:r>
      <w:r>
        <w:t xml:space="preserve">cial worker out of a bachelor's program. What I didn't realize at the time is that it was a top-notch program where I would have </w:t>
      </w:r>
      <w:proofErr w:type="gramStart"/>
      <w:r>
        <w:t>been</w:t>
      </w:r>
      <w:r w:rsidR="0058530E">
        <w:t>,</w:t>
      </w:r>
      <w:r>
        <w:t xml:space="preserve"> and</w:t>
      </w:r>
      <w:proofErr w:type="gramEnd"/>
      <w:r>
        <w:t xml:space="preserve"> was qualified to</w:t>
      </w:r>
      <w:r w:rsidR="00B352B7">
        <w:t xml:space="preserve"> p</w:t>
      </w:r>
      <w:r>
        <w:t xml:space="preserve">ractice as an oncology </w:t>
      </w:r>
      <w:r w:rsidR="0058530E">
        <w:t>s</w:t>
      </w:r>
      <w:r w:rsidR="00B352B7">
        <w:t>o</w:t>
      </w:r>
      <w:r>
        <w:t xml:space="preserve">cial worker right out of the BSW program because in many countries outside of the US, people get a bachelor's degree and practice as specialists. They are not expected to get a master's or future degrees, although they can. </w:t>
      </w:r>
      <w:r w:rsidR="00B352B7">
        <w:t>So,</w:t>
      </w:r>
      <w:r>
        <w:t xml:space="preserve"> my degree was one year of casework, which it was called at the time</w:t>
      </w:r>
      <w:r w:rsidR="00B352B7">
        <w:t>, o</w:t>
      </w:r>
      <w:r>
        <w:t xml:space="preserve">ne year of group work. I just ran groups, still love groups </w:t>
      </w:r>
      <w:r w:rsidR="00B352B7">
        <w:t xml:space="preserve">~ </w:t>
      </w:r>
      <w:r>
        <w:t>the whole year. One year of community organizing, and one year where I did a thesis</w:t>
      </w:r>
      <w:r w:rsidR="0058530E">
        <w:t xml:space="preserve">; </w:t>
      </w:r>
      <w:r>
        <w:t>a four-year program right out of school. I then had two job offers, one in mental health, one at the Johannesburg General Hospital. The position at the Johannesburg Gen was</w:t>
      </w:r>
      <w:r w:rsidR="00B352B7">
        <w:t xml:space="preserve"> </w:t>
      </w:r>
      <w:r>
        <w:t>interesting</w:t>
      </w:r>
      <w:r w:rsidR="0058530E">
        <w:t>. I</w:t>
      </w:r>
      <w:r>
        <w:t xml:space="preserve">t was working in pediatrics with three different populations and I chose that position. I did have a big interest in mental </w:t>
      </w:r>
      <w:r w:rsidR="00B352B7">
        <w:t>health,</w:t>
      </w:r>
      <w:r>
        <w:t xml:space="preserve"> but I found myself drawn to the medical aspects of </w:t>
      </w:r>
      <w:r w:rsidR="0058530E">
        <w:t>s</w:t>
      </w:r>
      <w:r w:rsidR="00B352B7">
        <w:t>o</w:t>
      </w:r>
      <w:r>
        <w:t>cial work. And the thing that had the most impact on my career was that I worked with children who were diagnosed with leukemia and I was paired with a very, very insightful, compassionate</w:t>
      </w:r>
      <w:r w:rsidR="00B352B7">
        <w:t xml:space="preserve"> p</w:t>
      </w:r>
      <w:r>
        <w:t xml:space="preserve">ediatric hematologist. We would sit down with the parents </w:t>
      </w:r>
      <w:r w:rsidR="00B352B7">
        <w:t>only;</w:t>
      </w:r>
      <w:r>
        <w:t xml:space="preserve"> the children were never included in the interviews. And we would, he would tell the parents the devastating diagnosis, which essentially was a death sentence in those days. They would try to get a remission, it was unlikely, and he would tell the parents.</w:t>
      </w:r>
      <w:r w:rsidR="00B352B7">
        <w:t xml:space="preserve"> </w:t>
      </w:r>
      <w:r>
        <w:t xml:space="preserve">The parents would be devastated. He would then </w:t>
      </w:r>
      <w:r w:rsidR="0058530E">
        <w:t>g</w:t>
      </w:r>
      <w:r>
        <w:t>et up and leave the room, and I would deal with the psycho</w:t>
      </w:r>
      <w:r w:rsidR="00B352B7">
        <w:t>so</w:t>
      </w:r>
      <w:r>
        <w:t xml:space="preserve">cial aspect. </w:t>
      </w:r>
      <w:r w:rsidR="00B352B7">
        <w:t>So,</w:t>
      </w:r>
      <w:r>
        <w:t xml:space="preserve"> it was kind of the beginning of teamwork. It was not</w:t>
      </w:r>
      <w:r w:rsidR="00B352B7">
        <w:t xml:space="preserve">  ~</w:t>
      </w:r>
      <w:r>
        <w:t xml:space="preserve"> it would not pass muster today, but that was the convention that everybody was staying in their lane. I knew one child who got cured because he came, his family had the means to come to America.</w:t>
      </w:r>
      <w:r w:rsidR="00B352B7">
        <w:t xml:space="preserve"> </w:t>
      </w:r>
      <w:r>
        <w:t xml:space="preserve">And he was treated at Memorial Sloan Kettering and at Dana Farber Cancer Institute. And he went on to live a </w:t>
      </w:r>
      <w:r>
        <w:lastRenderedPageBreak/>
        <w:t xml:space="preserve">normal, you know, a healthy life. And I always wanted to go and work at Sloan Kettering based on this. </w:t>
      </w:r>
      <w:r w:rsidR="00B352B7">
        <w:t>So,</w:t>
      </w:r>
      <w:r>
        <w:t xml:space="preserve"> a few years later, three years after I was in practice, I applied for a Fulbright scholarship to come and study at Columbia University</w:t>
      </w:r>
      <w:r w:rsidR="0058530E">
        <w:t xml:space="preserve"> and </w:t>
      </w:r>
      <w:r>
        <w:t xml:space="preserve">the only thing I wanted was to be placed at Memorial Sloan Kettering to see this amazing place where they could actually cure children. And </w:t>
      </w:r>
      <w:r w:rsidR="0058530E">
        <w:t>so,</w:t>
      </w:r>
      <w:r>
        <w:t xml:space="preserve"> in my second year placement, I was delighted to be placed </w:t>
      </w:r>
      <w:proofErr w:type="gramStart"/>
      <w:r>
        <w:t>there</w:t>
      </w:r>
      <w:proofErr w:type="gramEnd"/>
      <w:r>
        <w:t xml:space="preserve"> and it was</w:t>
      </w:r>
      <w:r w:rsidR="0058530E">
        <w:t xml:space="preserve"> so</w:t>
      </w:r>
      <w:r>
        <w:t xml:space="preserve"> exciting an environment. And working in oncology has always been a calling for me and has always been a good fit. And </w:t>
      </w:r>
      <w:r w:rsidR="00B352B7">
        <w:t>so</w:t>
      </w:r>
      <w:r w:rsidR="0058530E">
        <w:t>,</w:t>
      </w:r>
      <w:r>
        <w:t xml:space="preserve"> it was exhilarating to work there, </w:t>
      </w:r>
      <w:r w:rsidR="00B352B7">
        <w:t>So</w:t>
      </w:r>
      <w:r>
        <w:t xml:space="preserve"> much </w:t>
      </w:r>
      <w:r w:rsidR="00B352B7">
        <w:t xml:space="preserve">so </w:t>
      </w:r>
      <w:r>
        <w:t xml:space="preserve">that I went on to get my DSW, stayed at Memorial five years then and several years </w:t>
      </w:r>
      <w:r>
        <w:rPr>
          <w:rFonts w:ascii="Segoe UI Symbol" w:hAnsi="Segoe UI Symbol" w:cs="Segoe UI Symbol"/>
        </w:rPr>
        <w:t>⁓</w:t>
      </w:r>
      <w:r>
        <w:t xml:space="preserve"> at a </w:t>
      </w:r>
      <w:r w:rsidR="00B352B7">
        <w:t>lat</w:t>
      </w:r>
      <w:r w:rsidR="0058530E">
        <w:t>t</w:t>
      </w:r>
      <w:r w:rsidR="00B352B7">
        <w:t>er</w:t>
      </w:r>
      <w:r>
        <w:t xml:space="preserve"> time and never did go back to Johannesburg. </w:t>
      </w:r>
      <w:r w:rsidR="00B352B7">
        <w:t>So</w:t>
      </w:r>
      <w:r>
        <w:t xml:space="preserve"> that's how I came to be here.</w:t>
      </w:r>
    </w:p>
    <w:p w14:paraId="31B7C110" w14:textId="1F07C9B5" w:rsidR="00845AA3" w:rsidRDefault="0058530E" w:rsidP="00845AA3">
      <w:r>
        <w:t xml:space="preserve">Terry </w:t>
      </w:r>
      <w:r w:rsidR="00845AA3">
        <w:t>(04:21)</w:t>
      </w:r>
    </w:p>
    <w:p w14:paraId="717641E6" w14:textId="6AA211C7" w:rsidR="00845AA3" w:rsidRDefault="00845AA3" w:rsidP="00845AA3">
      <w:r>
        <w:t xml:space="preserve">Myra, would you leap from Memorial Sloan </w:t>
      </w:r>
      <w:r w:rsidR="0058530E">
        <w:t xml:space="preserve">Kettering </w:t>
      </w:r>
      <w:r>
        <w:t>to palliative care?</w:t>
      </w:r>
    </w:p>
    <w:p w14:paraId="6991EC1A" w14:textId="77777777" w:rsidR="00845AA3" w:rsidRDefault="00845AA3" w:rsidP="00845AA3">
      <w:r>
        <w:t>Myra (04:27)</w:t>
      </w:r>
    </w:p>
    <w:p w14:paraId="57DEF395" w14:textId="212D5CA7" w:rsidR="00845AA3" w:rsidRDefault="00845AA3" w:rsidP="00845AA3">
      <w:r>
        <w:t xml:space="preserve">That's a great question. Thanks, </w:t>
      </w:r>
      <w:r w:rsidR="0058530E">
        <w:t xml:space="preserve">Terry ~ </w:t>
      </w:r>
      <w:r>
        <w:t xml:space="preserve"> </w:t>
      </w:r>
      <w:r w:rsidR="00B352B7">
        <w:t>So,</w:t>
      </w:r>
      <w:r>
        <w:t xml:space="preserve"> I always have had jobs from people that I know in my circle. I think that I tell my trainees every meeting is a potential job interview because you don't know who's in there. When I was at Sloan Kettering, I worked a lot with the </w:t>
      </w:r>
      <w:r w:rsidR="00B352B7">
        <w:t>supervisors</w:t>
      </w:r>
      <w:r>
        <w:t>. I did a change project where I was a</w:t>
      </w:r>
      <w:r w:rsidR="00B352B7">
        <w:t xml:space="preserve"> </w:t>
      </w:r>
      <w:r>
        <w:t>little bit</w:t>
      </w:r>
      <w:r w:rsidR="00B352B7">
        <w:t xml:space="preserve"> </w:t>
      </w:r>
      <w:r>
        <w:t>of</w:t>
      </w:r>
      <w:r w:rsidR="00B352B7">
        <w:t xml:space="preserve"> </w:t>
      </w:r>
      <w:r>
        <w:t xml:space="preserve">a rabble rouser because there was a pamphlet that was given out when people came into Sloan Kettering and if you looked through the pamphlet it said all about nursing and medicine and physical therapy about </w:t>
      </w:r>
      <w:r w:rsidR="0058530E">
        <w:t>there was nothing about s</w:t>
      </w:r>
      <w:r w:rsidR="00B352B7">
        <w:t>o</w:t>
      </w:r>
      <w:r>
        <w:t xml:space="preserve">cial work. </w:t>
      </w:r>
      <w:r w:rsidR="00B352B7">
        <w:t>So</w:t>
      </w:r>
      <w:r w:rsidR="0058530E">
        <w:t>.</w:t>
      </w:r>
      <w:r>
        <w:t xml:space="preserve"> my project was to develop a brochure where all the </w:t>
      </w:r>
      <w:r w:rsidR="0058530E">
        <w:t>s</w:t>
      </w:r>
      <w:r w:rsidR="00B352B7">
        <w:t>o</w:t>
      </w:r>
      <w:r>
        <w:t>cial workers' names and extension numbers and services were listed</w:t>
      </w:r>
      <w:r w:rsidR="0058530E">
        <w:t xml:space="preserve">.  </w:t>
      </w:r>
      <w:r>
        <w:t xml:space="preserve">And that I worked on for a year. In that work, I met Diane Blum, who left Sloan Kettering to head up Cancer Care. Cancer Care, a </w:t>
      </w:r>
      <w:r w:rsidR="0058530E">
        <w:t>s</w:t>
      </w:r>
      <w:r w:rsidR="00B352B7">
        <w:t>o</w:t>
      </w:r>
      <w:r>
        <w:t xml:space="preserve">cial service agency as pure as you can get, that people are going there for mental health assistance. They're getting </w:t>
      </w:r>
      <w:r w:rsidR="0058530E">
        <w:t>s</w:t>
      </w:r>
      <w:r w:rsidR="00B352B7">
        <w:t>o</w:t>
      </w:r>
      <w:r>
        <w:t>cial</w:t>
      </w:r>
      <w:r w:rsidR="0058530E">
        <w:t xml:space="preserve"> </w:t>
      </w:r>
      <w:r w:rsidR="00827579">
        <w:t>work;</w:t>
      </w:r>
      <w:r>
        <w:t xml:space="preserve"> they're referred by medical providers and </w:t>
      </w:r>
      <w:r w:rsidR="002F0CB2">
        <w:t>s</w:t>
      </w:r>
      <w:r w:rsidR="00B352B7">
        <w:t>o</w:t>
      </w:r>
      <w:r>
        <w:t xml:space="preserve">cial service providers. And I worked there for 10 years. </w:t>
      </w:r>
      <w:r w:rsidR="00B352B7">
        <w:t>So,</w:t>
      </w:r>
      <w:r>
        <w:t xml:space="preserve"> I met Diane.</w:t>
      </w:r>
      <w:r w:rsidR="00B352B7">
        <w:t xml:space="preserve">  S</w:t>
      </w:r>
      <w:r>
        <w:t>he persuaded me to go and work there by offering me five thousand dollars extra than I was making, which seemed like a fortune to me at the time. Thirty</w:t>
      </w:r>
      <w:r w:rsidR="002F0CB2">
        <w:t xml:space="preserve">- five thousand dollars – I </w:t>
      </w:r>
      <w:r>
        <w:t>was like wow</w:t>
      </w:r>
      <w:r w:rsidR="002F0CB2">
        <w:t xml:space="preserve">! </w:t>
      </w:r>
      <w:r>
        <w:t>That's huge</w:t>
      </w:r>
      <w:r w:rsidR="002F0CB2">
        <w:t xml:space="preserve"> !</w:t>
      </w:r>
      <w:r>
        <w:t xml:space="preserve"> I'm coming. And I worked with her in a supervi</w:t>
      </w:r>
      <w:r w:rsidR="00B352B7">
        <w:t>so</w:t>
      </w:r>
      <w:r>
        <w:t>ry position. I ran groups there. I worked with family members. I worked with the management information system. And while we were there, I first got into pain management, Terry, because Kathy Foley and Russell Portenoy, who I knew about</w:t>
      </w:r>
      <w:r w:rsidR="00B352B7">
        <w:t xml:space="preserve"> </w:t>
      </w:r>
      <w:r>
        <w:t xml:space="preserve">approached us at </w:t>
      </w:r>
      <w:r w:rsidR="002F0CB2">
        <w:t>C</w:t>
      </w:r>
      <w:r>
        <w:t xml:space="preserve">ancer </w:t>
      </w:r>
      <w:r w:rsidR="002F0CB2">
        <w:t>C</w:t>
      </w:r>
      <w:r>
        <w:t xml:space="preserve">are and they said, we have to do </w:t>
      </w:r>
      <w:r w:rsidR="002F0CB2">
        <w:t>s</w:t>
      </w:r>
      <w:r w:rsidR="00B352B7">
        <w:t>o</w:t>
      </w:r>
      <w:r>
        <w:t xml:space="preserve">mething about untreated pain in New York State. We can't do it. It will be seen as too political. You're neutral. You're a </w:t>
      </w:r>
      <w:r w:rsidR="002F0CB2">
        <w:t>s</w:t>
      </w:r>
      <w:r w:rsidR="00B352B7">
        <w:t>o</w:t>
      </w:r>
      <w:r>
        <w:t xml:space="preserve">cial service agency. You have to do it. </w:t>
      </w:r>
      <w:r w:rsidR="00B352B7">
        <w:t>So,</w:t>
      </w:r>
      <w:r>
        <w:t xml:space="preserve"> I became very involved in the Cancer Pain Initiative in New York State. I became the president of that and Russell Port</w:t>
      </w:r>
      <w:r w:rsidR="00B352B7">
        <w:t>e</w:t>
      </w:r>
      <w:r>
        <w:t>noy, a future boss of mine, became the vice president. And that's how I got to work with him.</w:t>
      </w:r>
      <w:r w:rsidR="00B352B7">
        <w:t xml:space="preserve"> So,</w:t>
      </w:r>
      <w:r>
        <w:t xml:space="preserve"> I first got into pain, and when I went back to Sloan Kettering after ten years at cancer care, palliative care was coming on the </w:t>
      </w:r>
      <w:r>
        <w:lastRenderedPageBreak/>
        <w:t xml:space="preserve">horizon. </w:t>
      </w:r>
      <w:r w:rsidR="00B352B7">
        <w:t>T</w:t>
      </w:r>
      <w:r>
        <w:t xml:space="preserve">erry was very involved and was representing </w:t>
      </w:r>
      <w:r w:rsidR="00827579">
        <w:t>s</w:t>
      </w:r>
      <w:r w:rsidR="00B352B7">
        <w:t>o</w:t>
      </w:r>
      <w:r>
        <w:t xml:space="preserve">cial </w:t>
      </w:r>
      <w:r w:rsidR="00827579">
        <w:t>w</w:t>
      </w:r>
      <w:r>
        <w:t>ork, but I got very interested in it. And I didn't know much about it, but I was then recruited to go to work at Beth Israel by Dr. Russell Port</w:t>
      </w:r>
      <w:r w:rsidR="00B352B7">
        <w:t>e</w:t>
      </w:r>
      <w:r>
        <w:t>noy</w:t>
      </w:r>
      <w:r w:rsidR="00B352B7">
        <w:t xml:space="preserve"> to</w:t>
      </w:r>
      <w:r>
        <w:t xml:space="preserve"> head up a new institute in pain and palliative care. And before taking that position, I called my good friend Nessa Coyle and I said, Nessa, do you think I should take a chance and go work for this Russell Port</w:t>
      </w:r>
      <w:r w:rsidR="00B352B7">
        <w:t xml:space="preserve">enoy </w:t>
      </w:r>
      <w:r>
        <w:t>? She said</w:t>
      </w:r>
      <w:r w:rsidR="00827579">
        <w:t xml:space="preserve">  - “g</w:t>
      </w:r>
      <w:r>
        <w:t>o yesterday, don't hesitate</w:t>
      </w:r>
      <w:r w:rsidR="002F0CB2">
        <w:t>!</w:t>
      </w:r>
      <w:r>
        <w:t xml:space="preserve"> You'll love working with him.</w:t>
      </w:r>
      <w:r w:rsidR="00827579">
        <w:t xml:space="preserve">” </w:t>
      </w:r>
      <w:r>
        <w:t xml:space="preserve"> And I asked her a second question. I said, What's palliative care?</w:t>
      </w:r>
      <w:r w:rsidR="00B352B7">
        <w:t xml:space="preserve"> </w:t>
      </w:r>
      <w:r>
        <w:t xml:space="preserve">And that's how I got into the field. I then worked at Beth Israel for more than 25 years, and we set up the first palliative care program at Beth Israel. And </w:t>
      </w:r>
      <w:r w:rsidR="002F0CB2">
        <w:t>s</w:t>
      </w:r>
      <w:r w:rsidR="00B352B7">
        <w:t>o</w:t>
      </w:r>
      <w:r>
        <w:t>, you know, we did those building blocks from the ground up, and that's how I got into the field.</w:t>
      </w:r>
    </w:p>
    <w:p w14:paraId="137A2703" w14:textId="02541041" w:rsidR="00845AA3" w:rsidRDefault="00B352B7" w:rsidP="00845AA3">
      <w:r>
        <w:t xml:space="preserve">Terry </w:t>
      </w:r>
      <w:r w:rsidR="00845AA3">
        <w:t>(08:06)</w:t>
      </w:r>
    </w:p>
    <w:p w14:paraId="5F76EC79" w14:textId="19DF7997" w:rsidR="00845AA3" w:rsidRDefault="00845AA3" w:rsidP="00845AA3">
      <w:r>
        <w:t xml:space="preserve">What's </w:t>
      </w:r>
      <w:r w:rsidR="00B352B7">
        <w:t>so</w:t>
      </w:r>
      <w:r>
        <w:t xml:space="preserve"> interesting and it's because it's wandering through my mind, when we were doing palliative care at Beth Israel</w:t>
      </w:r>
      <w:r w:rsidR="002F0CB2">
        <w:t xml:space="preserve"> ~</w:t>
      </w:r>
      <w:r>
        <w:t xml:space="preserve"> Russ was an innovator. Russ had programs 20 years ago sending people into home</w:t>
      </w:r>
      <w:r w:rsidR="00B352B7">
        <w:t>s</w:t>
      </w:r>
      <w:r>
        <w:t>. He was doing home-based palliative care. We had a project in the ED. Myra supervised that project. It's actually a video with Robin Law</w:t>
      </w:r>
      <w:r w:rsidR="00B352B7">
        <w:t>so</w:t>
      </w:r>
      <w:r>
        <w:t>n</w:t>
      </w:r>
      <w:r w:rsidR="00050915">
        <w:t xml:space="preserve"> </w:t>
      </w:r>
      <w:r>
        <w:t xml:space="preserve">who was the </w:t>
      </w:r>
      <w:r w:rsidR="002F0CB2">
        <w:t>s</w:t>
      </w:r>
      <w:r w:rsidR="00B352B7">
        <w:t>o</w:t>
      </w:r>
      <w:r>
        <w:t xml:space="preserve">cial worker who did that project in the ED. </w:t>
      </w:r>
      <w:r w:rsidR="00B352B7">
        <w:t>So</w:t>
      </w:r>
      <w:r w:rsidR="00050915">
        <w:t>,</w:t>
      </w:r>
      <w:r>
        <w:t xml:space="preserve"> </w:t>
      </w:r>
      <w:r w:rsidR="00050915">
        <w:t>s</w:t>
      </w:r>
      <w:r w:rsidR="00B352B7">
        <w:t>o</w:t>
      </w:r>
      <w:r>
        <w:t>me of the ideas that are percolating or coming to fruition now have been around for a very, very long time thanks to Russ's</w:t>
      </w:r>
      <w:r w:rsidR="002F0CB2">
        <w:t>...</w:t>
      </w:r>
    </w:p>
    <w:p w14:paraId="6304E1E2" w14:textId="77777777" w:rsidR="00845AA3" w:rsidRDefault="00845AA3" w:rsidP="00845AA3">
      <w:r>
        <w:t>Myra (08:40)</w:t>
      </w:r>
    </w:p>
    <w:p w14:paraId="14CB081A" w14:textId="72137017" w:rsidR="00845AA3" w:rsidRDefault="00845AA3" w:rsidP="00845AA3">
      <w:r>
        <w:t xml:space="preserve">It's true. And whenever I could, when I was at Beth Israel, this will answer your question, Vicky. I moved into interprofessional training. My job was to be part of these innovative projects, and I would always advocate for a </w:t>
      </w:r>
      <w:r w:rsidR="00050915">
        <w:t>s</w:t>
      </w:r>
      <w:r w:rsidR="00B352B7">
        <w:t>o</w:t>
      </w:r>
      <w:r>
        <w:t>cial worker in the primary role. We wanted to upstream palliative care referrals from the ED. It had never been</w:t>
      </w:r>
      <w:r w:rsidR="00050915">
        <w:t xml:space="preserve"> </w:t>
      </w:r>
      <w:r>
        <w:t xml:space="preserve">done with a </w:t>
      </w:r>
      <w:r w:rsidR="00050915">
        <w:t>s</w:t>
      </w:r>
      <w:r w:rsidR="00B352B7">
        <w:t>o</w:t>
      </w:r>
      <w:r>
        <w:t xml:space="preserve">cial worker around the country. We hired a very, very talented </w:t>
      </w:r>
      <w:r w:rsidR="00050915">
        <w:t>s</w:t>
      </w:r>
      <w:r w:rsidR="00B352B7">
        <w:t>o</w:t>
      </w:r>
      <w:r>
        <w:t xml:space="preserve">cial worker. Her entire job was to stay in the ED, to look at the chart, and if she thought that people </w:t>
      </w:r>
      <w:r w:rsidR="002F0CB2">
        <w:t xml:space="preserve">~ </w:t>
      </w:r>
      <w:r>
        <w:t>we gave her criteria for referral, she would try to persuade the physician or the PA because they alternated in the ED.</w:t>
      </w:r>
      <w:r w:rsidR="00050915">
        <w:t xml:space="preserve"> </w:t>
      </w:r>
      <w:r>
        <w:t xml:space="preserve">And we found out that most people were coming into the ED starting at noon. </w:t>
      </w:r>
      <w:r w:rsidR="00B352B7">
        <w:t>So</w:t>
      </w:r>
      <w:r w:rsidR="002F0CB2">
        <w:t>,</w:t>
      </w:r>
      <w:r>
        <w:t xml:space="preserve"> we changed her hours from 12 till 8, and she was just fantastic. And we published a paper on how you can upstream palliative care from the ED using a </w:t>
      </w:r>
      <w:r w:rsidR="002F0CB2">
        <w:t>s</w:t>
      </w:r>
      <w:r w:rsidR="00B352B7">
        <w:t>o</w:t>
      </w:r>
      <w:r>
        <w:t xml:space="preserve">cial worker. </w:t>
      </w:r>
      <w:r w:rsidR="00B352B7">
        <w:t>So</w:t>
      </w:r>
      <w:r>
        <w:t xml:space="preserve"> that was very innovative. I did other things where I would always hire a Spanish-speaking </w:t>
      </w:r>
      <w:r w:rsidR="002F0CB2">
        <w:t>s</w:t>
      </w:r>
      <w:r w:rsidR="00B352B7">
        <w:t>o</w:t>
      </w:r>
      <w:r>
        <w:t xml:space="preserve">cial worker, a Chinese-speaking </w:t>
      </w:r>
      <w:r w:rsidR="002F0CB2">
        <w:t>s</w:t>
      </w:r>
      <w:r w:rsidR="00B352B7">
        <w:t>o</w:t>
      </w:r>
      <w:r>
        <w:t>cial worker.</w:t>
      </w:r>
      <w:r w:rsidR="00050915">
        <w:t xml:space="preserve"> </w:t>
      </w:r>
      <w:r>
        <w:t>And at Beth Israel, I became very involved in caregiver burden and was had very great support from Russell Port</w:t>
      </w:r>
      <w:r w:rsidR="00050915">
        <w:t>e</w:t>
      </w:r>
      <w:r>
        <w:t xml:space="preserve">noy, as Terry mentioned. He is very much a proponent of </w:t>
      </w:r>
      <w:r w:rsidR="00050915">
        <w:t>s</w:t>
      </w:r>
      <w:r w:rsidR="00B352B7">
        <w:t>o</w:t>
      </w:r>
      <w:r>
        <w:t xml:space="preserve">cial work. And while we were there, developed the brief assessment scale for caregivers, the Basque, which we </w:t>
      </w:r>
      <w:r w:rsidR="002F0CB2">
        <w:t>validated,</w:t>
      </w:r>
      <w:r>
        <w:t xml:space="preserve"> and it's been used all over the world. And we al</w:t>
      </w:r>
      <w:r w:rsidR="00050915">
        <w:t>s</w:t>
      </w:r>
      <w:r w:rsidR="00B352B7">
        <w:t>o</w:t>
      </w:r>
      <w:r>
        <w:t xml:space="preserve"> validated a version in Chinese.</w:t>
      </w:r>
      <w:r w:rsidR="00050915">
        <w:t xml:space="preserve"> So,</w:t>
      </w:r>
      <w:r>
        <w:t xml:space="preserve"> as I was doing interprofessional training, I was in charge of five physician fellows doing pain fellowships every year, and five doing palliative fellowships. </w:t>
      </w:r>
      <w:r w:rsidR="00B352B7">
        <w:t>So</w:t>
      </w:r>
      <w:r w:rsidR="00050915">
        <w:t>,</w:t>
      </w:r>
      <w:r>
        <w:t xml:space="preserve"> we had 10 fellows. I was the as</w:t>
      </w:r>
      <w:r w:rsidR="00050915">
        <w:t>s</w:t>
      </w:r>
      <w:r w:rsidR="00B352B7">
        <w:t>o</w:t>
      </w:r>
      <w:r>
        <w:t xml:space="preserve">ciate program director. As a </w:t>
      </w:r>
      <w:r w:rsidR="002F0CB2">
        <w:t>s</w:t>
      </w:r>
      <w:r w:rsidR="00B352B7">
        <w:t>o</w:t>
      </w:r>
      <w:r>
        <w:t>cial worker, that was al</w:t>
      </w:r>
      <w:r w:rsidR="00050915">
        <w:t>s</w:t>
      </w:r>
      <w:r w:rsidR="00B352B7">
        <w:t>o</w:t>
      </w:r>
      <w:r>
        <w:t xml:space="preserve"> unusual. But I did that and the caregiver </w:t>
      </w:r>
      <w:r>
        <w:lastRenderedPageBreak/>
        <w:t xml:space="preserve">work and the </w:t>
      </w:r>
      <w:r w:rsidR="00050915">
        <w:t>s</w:t>
      </w:r>
      <w:r w:rsidR="00B352B7">
        <w:t>o</w:t>
      </w:r>
      <w:r>
        <w:t>cial work focus simultaneously.</w:t>
      </w:r>
      <w:r w:rsidR="00050915">
        <w:t xml:space="preserve"> </w:t>
      </w:r>
      <w:r>
        <w:t>And because I had a very flexible boss, and as long as I got the work done, he was willing to support whatever new idea I bought his way. That's where I began to learn about competencies. The work of fellowships is very driven by competencies. Nowadays we call them milestone evaluations. At noon today, I'm having a meeting</w:t>
      </w:r>
      <w:r w:rsidR="002F0CB2">
        <w:t xml:space="preserve"> w</w:t>
      </w:r>
      <w:r>
        <w:t xml:space="preserve">ith the Clinical Competency Committee where I work, and we're going through the milestone evaluations based on the competencies of our fellows because we need to make sure that they're ready to graduate at the end of June. </w:t>
      </w:r>
      <w:r w:rsidR="00B352B7">
        <w:t>So</w:t>
      </w:r>
      <w:r w:rsidR="00050915">
        <w:t>,</w:t>
      </w:r>
      <w:r>
        <w:t xml:space="preserve"> while I was at Beth Israel, I would go mainly to the Academy meeting, AAHPM. I joined the group there of program directors and as</w:t>
      </w:r>
      <w:r w:rsidR="00050915">
        <w:t>s</w:t>
      </w:r>
      <w:r w:rsidR="00B352B7">
        <w:t>o</w:t>
      </w:r>
      <w:r>
        <w:t>ciate program directors.</w:t>
      </w:r>
      <w:r w:rsidR="00050915">
        <w:t xml:space="preserve"> </w:t>
      </w:r>
      <w:r>
        <w:t>And learned how you cover competencies and measure them. We used observed clinical exams called OSC</w:t>
      </w:r>
      <w:r w:rsidR="007328D4">
        <w:t>E</w:t>
      </w:r>
      <w:r>
        <w:t xml:space="preserve">S, where </w:t>
      </w:r>
      <w:r w:rsidR="007328D4">
        <w:t>s</w:t>
      </w:r>
      <w:r w:rsidR="00B352B7">
        <w:t>o</w:t>
      </w:r>
      <w:r>
        <w:t xml:space="preserve">mebody would have to sit with the fellow and we gave, and I did many of them, I'm sure Terry did </w:t>
      </w:r>
      <w:r w:rsidR="007328D4">
        <w:t>s</w:t>
      </w:r>
      <w:r w:rsidR="00B352B7">
        <w:t>o</w:t>
      </w:r>
      <w:r>
        <w:t>me of them too, because we had</w:t>
      </w:r>
      <w:r w:rsidR="00050915">
        <w:t xml:space="preserve"> </w:t>
      </w:r>
      <w:r>
        <w:t>guides with check boxes where we would see, I would see did they know how to run a family meeting?</w:t>
      </w:r>
      <w:r w:rsidR="00827579">
        <w:t xml:space="preserve"> </w:t>
      </w:r>
      <w:r>
        <w:t xml:space="preserve"> We would do observed clinical exams for the neurological exam and for the psychiatric exam. </w:t>
      </w:r>
      <w:r w:rsidR="00B352B7">
        <w:t>So</w:t>
      </w:r>
      <w:r w:rsidR="00050915">
        <w:t>,</w:t>
      </w:r>
      <w:r>
        <w:t xml:space="preserve"> although I wasn't thinking about </w:t>
      </w:r>
      <w:r w:rsidR="007328D4">
        <w:t>s</w:t>
      </w:r>
      <w:r w:rsidR="00B352B7">
        <w:t>o</w:t>
      </w:r>
      <w:r>
        <w:t>cial work competencies at the time, that got me going because I was steeped in that work for</w:t>
      </w:r>
      <w:r w:rsidR="007328D4">
        <w:t xml:space="preserve"> s</w:t>
      </w:r>
      <w:r w:rsidR="00B352B7">
        <w:t>o</w:t>
      </w:r>
      <w:r>
        <w:t xml:space="preserve"> many years. How to measure the competencies that we could say this fellow is now ready to</w:t>
      </w:r>
      <w:r w:rsidR="00050915">
        <w:t xml:space="preserve"> </w:t>
      </w:r>
      <w:r>
        <w:t xml:space="preserve">practice as a pain physician or a palliative physician. </w:t>
      </w:r>
      <w:r w:rsidR="007328D4">
        <w:t xml:space="preserve">While I was </w:t>
      </w:r>
      <w:proofErr w:type="gramStart"/>
      <w:r w:rsidR="007328D4">
        <w:t>there</w:t>
      </w:r>
      <w:proofErr w:type="gramEnd"/>
      <w:r w:rsidR="007328D4">
        <w:t xml:space="preserve"> h</w:t>
      </w:r>
      <w:r>
        <w:t>ospice and palliative medicine became recognized as a medical specialty. I put in an application with the help of my boss, Dr. Port</w:t>
      </w:r>
      <w:r w:rsidR="00050915">
        <w:t>e</w:t>
      </w:r>
      <w:r>
        <w:t>noy, a hug</w:t>
      </w:r>
      <w:r w:rsidR="00050915">
        <w:t>e</w:t>
      </w:r>
      <w:r>
        <w:t xml:space="preserve"> tom</w:t>
      </w:r>
      <w:r w:rsidR="007328D4">
        <w:t>e</w:t>
      </w:r>
      <w:r>
        <w:t>, 185 pages long, and we were one of the first programs to become accredited in hospice and palliative medicine.</w:t>
      </w:r>
      <w:r w:rsidR="007328D4">
        <w:t xml:space="preserve"> </w:t>
      </w:r>
      <w:r>
        <w:t>When I moved to my current position at MJHS, which is a community-based health care system with a hospice, palliative care, long-term care, home care, and an insurance plan, the first thing I had to do was reapply for accreditation as a community-based palliative care training program, which we did.</w:t>
      </w:r>
      <w:r w:rsidR="00050915">
        <w:t xml:space="preserve"> </w:t>
      </w:r>
      <w:r>
        <w:t xml:space="preserve">And </w:t>
      </w:r>
      <w:r w:rsidR="00050915">
        <w:t>s</w:t>
      </w:r>
      <w:r w:rsidR="00B352B7">
        <w:t>o</w:t>
      </w:r>
      <w:r>
        <w:t xml:space="preserve"> that has al</w:t>
      </w:r>
      <w:r w:rsidR="00050915">
        <w:t>s</w:t>
      </w:r>
      <w:r w:rsidR="00B352B7">
        <w:t>o</w:t>
      </w:r>
      <w:r>
        <w:t xml:space="preserve"> steered me towards competencies, but there it's competency as a program. Will we be able to rotate the fellows? Will they have adequate supervision? And </w:t>
      </w:r>
      <w:r w:rsidR="00050915">
        <w:t>s</w:t>
      </w:r>
      <w:r w:rsidR="00B352B7">
        <w:t>o</w:t>
      </w:r>
      <w:r>
        <w:t xml:space="preserve"> that gave me the idea. I was al</w:t>
      </w:r>
      <w:r w:rsidR="00050915">
        <w:t>s</w:t>
      </w:r>
      <w:r w:rsidR="00B352B7">
        <w:t>o</w:t>
      </w:r>
      <w:r>
        <w:t xml:space="preserve"> invited to teach for my very good friend and colleague, Dr. Betty F</w:t>
      </w:r>
      <w:r w:rsidR="007328D4">
        <w:t>e</w:t>
      </w:r>
      <w:r>
        <w:t>rrell, who has had a lot of R25 training programs. First, I did</w:t>
      </w:r>
      <w:r w:rsidR="00050915">
        <w:t xml:space="preserve"> t</w:t>
      </w:r>
      <w:r>
        <w:t xml:space="preserve">wo caregiver programs where I went as faculty and taught cohorts five years in a row, and I did two of those. And then Betty got funding to do the interprofessional communication course called ICC and asked me to be the </w:t>
      </w:r>
      <w:r w:rsidR="00050915">
        <w:t>s</w:t>
      </w:r>
      <w:r w:rsidR="00B352B7">
        <w:t>o</w:t>
      </w:r>
      <w:r>
        <w:t>cial work faculty. And that was done according to the eight domains of palliative care, and that was based</w:t>
      </w:r>
      <w:r w:rsidR="007328D4">
        <w:t xml:space="preserve"> o</w:t>
      </w:r>
      <w:r>
        <w:t xml:space="preserve">n communication competencies in all the domains. </w:t>
      </w:r>
      <w:r w:rsidR="00B352B7">
        <w:t>So</w:t>
      </w:r>
      <w:r>
        <w:t xml:space="preserve"> once the NCP domains came into the field, I began to see that there was a gap. </w:t>
      </w:r>
      <w:r w:rsidR="00B352B7">
        <w:t>So</w:t>
      </w:r>
      <w:r>
        <w:t xml:space="preserve">cial work was mentioned. There would always be a </w:t>
      </w:r>
      <w:r w:rsidR="00050915">
        <w:t>social</w:t>
      </w:r>
      <w:r>
        <w:t xml:space="preserve"> worker on the guidelines. I'm very pleased that now there's four </w:t>
      </w:r>
      <w:r w:rsidR="00050915">
        <w:t>social</w:t>
      </w:r>
      <w:r>
        <w:t xml:space="preserve"> workers on the current board of the NCP guidelines, but it wasn't like that. And I began to feel</w:t>
      </w:r>
      <w:r w:rsidR="00050915">
        <w:t xml:space="preserve"> </w:t>
      </w:r>
      <w:r>
        <w:t xml:space="preserve">that I was doing all this great work in the medical field and in interprofessional training, but that I was neglecting my profession </w:t>
      </w:r>
      <w:r w:rsidR="00050915">
        <w:t>social</w:t>
      </w:r>
      <w:r>
        <w:t xml:space="preserve"> work. And </w:t>
      </w:r>
      <w:r w:rsidR="00050915">
        <w:t>s</w:t>
      </w:r>
      <w:r w:rsidR="00B352B7">
        <w:t>o</w:t>
      </w:r>
      <w:r w:rsidR="007328D4">
        <w:t>,</w:t>
      </w:r>
      <w:r>
        <w:t xml:space="preserve"> I came full circle and got back into it. And that led me to work on the AP</w:t>
      </w:r>
      <w:r w:rsidR="007328D4">
        <w:t>H</w:t>
      </w:r>
      <w:r>
        <w:t>SW</w:t>
      </w:r>
      <w:r w:rsidR="007328D4">
        <w:t>-</w:t>
      </w:r>
      <w:r>
        <w:t xml:space="preserve">C, to work on ESPEC, and to get </w:t>
      </w:r>
      <w:r>
        <w:lastRenderedPageBreak/>
        <w:t>reinvolved with N</w:t>
      </w:r>
      <w:r w:rsidR="007328D4">
        <w:t>A</w:t>
      </w:r>
      <w:r>
        <w:t>SW. I was on the board of SW</w:t>
      </w:r>
      <w:r w:rsidR="00050915">
        <w:t>HPN</w:t>
      </w:r>
      <w:r w:rsidR="007328D4">
        <w:t xml:space="preserve">; </w:t>
      </w:r>
      <w:r w:rsidR="00050915">
        <w:t xml:space="preserve"> </w:t>
      </w:r>
      <w:r>
        <w:t xml:space="preserve">I felt that I could make a meaningful contribution there. I was invited to join by Gary Stein, and it was really </w:t>
      </w:r>
      <w:r>
        <w:rPr>
          <w:rFonts w:ascii="Segoe UI Symbol" w:hAnsi="Segoe UI Symbol" w:cs="Segoe UI Symbol"/>
        </w:rPr>
        <w:t>⁓</w:t>
      </w:r>
      <w:r>
        <w:t xml:space="preserve"> just very exciting and very meaningful to be on that board. And in the last few years I've been very involved with AOSW because we've got a grant now to train oncology </w:t>
      </w:r>
      <w:r w:rsidR="007328D4">
        <w:t>s</w:t>
      </w:r>
      <w:r w:rsidR="00050915">
        <w:t>ocial</w:t>
      </w:r>
      <w:r>
        <w:t xml:space="preserve"> workers in palliative care.</w:t>
      </w:r>
      <w:r w:rsidR="00050915">
        <w:t xml:space="preserve"> </w:t>
      </w:r>
      <w:r>
        <w:t>And I was just</w:t>
      </w:r>
      <w:r w:rsidR="00050915">
        <w:t xml:space="preserve"> s</w:t>
      </w:r>
      <w:r w:rsidR="00B352B7">
        <w:t>o</w:t>
      </w:r>
      <w:r>
        <w:t xml:space="preserve"> honored to be inducted</w:t>
      </w:r>
      <w:r w:rsidR="007328D4">
        <w:t xml:space="preserve"> ~ </w:t>
      </w:r>
      <w:r>
        <w:t>I'm going to be inducted next week as a fellow of the As</w:t>
      </w:r>
      <w:r w:rsidR="00050915">
        <w:t>s</w:t>
      </w:r>
      <w:r w:rsidR="00B352B7">
        <w:t>o</w:t>
      </w:r>
      <w:r>
        <w:t xml:space="preserve">ciation of Oncology </w:t>
      </w:r>
      <w:r w:rsidR="00050915">
        <w:t>Social</w:t>
      </w:r>
      <w:r>
        <w:t xml:space="preserve"> Work. I get</w:t>
      </w:r>
      <w:r w:rsidR="007328D4">
        <w:t xml:space="preserve"> to - </w:t>
      </w:r>
      <w:r>
        <w:t xml:space="preserve">the four of us are being inducted, and I'm going to be able to use FAOSW after my name. </w:t>
      </w:r>
      <w:r w:rsidR="00B352B7">
        <w:t>So</w:t>
      </w:r>
      <w:r w:rsidR="00050915">
        <w:t>,</w:t>
      </w:r>
      <w:r>
        <w:t xml:space="preserve"> I feel that from my beginnings as a newly minted, rather terrified </w:t>
      </w:r>
      <w:r w:rsidR="00050915">
        <w:t>social</w:t>
      </w:r>
      <w:r>
        <w:t xml:space="preserve"> worker working with young children and trying to promote good quality of life </w:t>
      </w:r>
      <w:r w:rsidR="007328D4">
        <w:t xml:space="preserve">in </w:t>
      </w:r>
      <w:r>
        <w:t xml:space="preserve">the time that they have left, I meandered away and I've come full circle back to oncology </w:t>
      </w:r>
      <w:r w:rsidR="007328D4">
        <w:t>s</w:t>
      </w:r>
      <w:r w:rsidR="00050915">
        <w:t>ocial</w:t>
      </w:r>
      <w:r>
        <w:t xml:space="preserve"> work and it feels like a very good journey.</w:t>
      </w:r>
    </w:p>
    <w:p w14:paraId="16BCB38C" w14:textId="77777777" w:rsidR="00845AA3" w:rsidRDefault="00845AA3" w:rsidP="00845AA3">
      <w:r>
        <w:t>Vickie (16:04)</w:t>
      </w:r>
    </w:p>
    <w:p w14:paraId="6040C5AB" w14:textId="71390F83" w:rsidR="00845AA3" w:rsidRDefault="00B352B7" w:rsidP="00845AA3">
      <w:r>
        <w:t>So</w:t>
      </w:r>
      <w:r w:rsidR="00845AA3">
        <w:t xml:space="preserve"> many accomplishments along the way</w:t>
      </w:r>
      <w:r w:rsidR="007328D4">
        <w:t xml:space="preserve"> and s</w:t>
      </w:r>
      <w:r>
        <w:t>o</w:t>
      </w:r>
      <w:r w:rsidR="00845AA3">
        <w:t xml:space="preserve"> much impact on the field. I mean, the competencies that you worked on, I think it was in the </w:t>
      </w:r>
      <w:r w:rsidR="00BF43C9">
        <w:t xml:space="preserve">~ </w:t>
      </w:r>
      <w:r w:rsidR="00845AA3">
        <w:t xml:space="preserve">what year was that article, the </w:t>
      </w:r>
      <w:r w:rsidR="007328D4">
        <w:t>g</w:t>
      </w:r>
      <w:r w:rsidR="00845AA3">
        <w:t xml:space="preserve">eneral </w:t>
      </w:r>
      <w:r w:rsidR="007328D4">
        <w:t>c</w:t>
      </w:r>
      <w:r w:rsidR="00845AA3">
        <w:t xml:space="preserve">ompetencies </w:t>
      </w:r>
      <w:r w:rsidR="007328D4">
        <w:t>d</w:t>
      </w:r>
      <w:r w:rsidR="00845AA3">
        <w:t>one?</w:t>
      </w:r>
    </w:p>
    <w:p w14:paraId="0FA39791" w14:textId="77777777" w:rsidR="00845AA3" w:rsidRDefault="00845AA3" w:rsidP="00845AA3">
      <w:r>
        <w:t>Myra (16:16)</w:t>
      </w:r>
    </w:p>
    <w:p w14:paraId="74A6022F" w14:textId="653CF9D3" w:rsidR="00845AA3" w:rsidRDefault="00050915" w:rsidP="00845AA3">
      <w:r>
        <w:t>2018, 2018...</w:t>
      </w:r>
      <w:r w:rsidR="00845AA3">
        <w:t xml:space="preserve">Yeah. Yeah. </w:t>
      </w:r>
      <w:r w:rsidR="00B352B7">
        <w:t>So</w:t>
      </w:r>
      <w:r>
        <w:t>,</w:t>
      </w:r>
      <w:r w:rsidR="00845AA3">
        <w:t xml:space="preserve"> that was a hard transition because people had done a lot of work in competencies before. And I start</w:t>
      </w:r>
      <w:r w:rsidR="00BF43C9">
        <w:t xml:space="preserve">ed ~ </w:t>
      </w:r>
      <w:r w:rsidR="00845AA3">
        <w:t>Terry had been very involved in that</w:t>
      </w:r>
      <w:r w:rsidR="00BF43C9">
        <w:t xml:space="preserve">, </w:t>
      </w:r>
      <w:r w:rsidR="00845AA3">
        <w:t>Susan Blacker, Grace, I think Susan Cadell</w:t>
      </w:r>
      <w:r w:rsidR="00BF43C9">
        <w:t>. I</w:t>
      </w:r>
      <w:r w:rsidR="00845AA3">
        <w:t xml:space="preserve"> found wonderful, wonderful articles and I started to just steep myself in our literature and phone people</w:t>
      </w:r>
      <w:r w:rsidR="00BF43C9">
        <w:t xml:space="preserve"> who </w:t>
      </w:r>
      <w:r w:rsidR="00845AA3">
        <w:t>had been involved in that and say, What happened to this? The best thing that I found was an article by Henry Bosm</w:t>
      </w:r>
      <w:r>
        <w:t>a</w:t>
      </w:r>
      <w:r w:rsidR="00845AA3">
        <w:t xml:space="preserve"> out of Canada where he did almost exactly what I wanted to do. And I spoke to Susan about it. I said, Susan, this was such an important piece of work. Where's the training? Are you going to use this as a training program? She said, </w:t>
      </w:r>
      <w:r w:rsidR="00BF43C9">
        <w:t>u</w:t>
      </w:r>
      <w:r w:rsidR="00845AA3">
        <w:t>nfortunately, due to</w:t>
      </w:r>
      <w:r>
        <w:t xml:space="preserve"> b</w:t>
      </w:r>
      <w:r w:rsidR="00845AA3">
        <w:t>udgetary restraints</w:t>
      </w:r>
      <w:r w:rsidR="00BF43C9">
        <w:t>, t</w:t>
      </w:r>
      <w:r w:rsidR="00845AA3">
        <w:t>hey  did want to turn it into a training program</w:t>
      </w:r>
      <w:r w:rsidR="00BF43C9">
        <w:t>; t</w:t>
      </w:r>
      <w:r w:rsidR="00845AA3">
        <w:t xml:space="preserve">hey never had the kind of </w:t>
      </w:r>
      <w:r w:rsidR="00827579">
        <w:t>funding,</w:t>
      </w:r>
      <w:r w:rsidR="00845AA3">
        <w:t xml:space="preserve"> and they couldn't get it from the Canadian government. </w:t>
      </w:r>
      <w:r w:rsidR="00B352B7">
        <w:t>So</w:t>
      </w:r>
      <w:r>
        <w:t>,</w:t>
      </w:r>
      <w:r w:rsidR="00845AA3">
        <w:t xml:space="preserve"> they posted these beautiful, beautiful, you know, competencies online. And another group in Ireland had done beautiful work. And you could purchase these for I think 50 Canadian dollars. But I went to my boss and I  phoned</w:t>
      </w:r>
      <w:r w:rsidR="00E31868">
        <w:t xml:space="preserve"> </w:t>
      </w:r>
      <w:r w:rsidR="00845AA3">
        <w:t>Betty F</w:t>
      </w:r>
      <w:r>
        <w:t>e</w:t>
      </w:r>
      <w:r w:rsidR="00845AA3">
        <w:t>rrell. She said I could have all the material from the City of Hope that she thought it was a wonderful idea to do this, and that I could have all the material from ACE and Excel. And if there was one thing that she thought I should do, it was get Shirley Otis</w:t>
      </w:r>
      <w:r w:rsidR="00BF43C9">
        <w:t>-</w:t>
      </w:r>
      <w:r w:rsidR="00845AA3">
        <w:t xml:space="preserve"> Green involved in the project. </w:t>
      </w:r>
      <w:r w:rsidR="00B352B7">
        <w:t>So</w:t>
      </w:r>
      <w:r w:rsidR="00E31868">
        <w:t>,</w:t>
      </w:r>
      <w:r w:rsidR="00845AA3">
        <w:t xml:space="preserve"> I did. I got Shirley involved very early on.</w:t>
      </w:r>
      <w:r w:rsidR="00E31868">
        <w:t xml:space="preserve"> </w:t>
      </w:r>
      <w:r w:rsidR="00B352B7">
        <w:t>So</w:t>
      </w:r>
      <w:r w:rsidR="00E31868">
        <w:t>,</w:t>
      </w:r>
      <w:r w:rsidR="00845AA3">
        <w:t xml:space="preserve"> she could bring the work that she had done with A</w:t>
      </w:r>
      <w:r w:rsidR="00BF43C9">
        <w:t>CE</w:t>
      </w:r>
      <w:r w:rsidR="00845AA3">
        <w:t xml:space="preserve"> and Excel. And you know, we</w:t>
      </w:r>
      <w:r w:rsidR="00BF43C9">
        <w:t>...</w:t>
      </w:r>
      <w:r w:rsidR="00845AA3">
        <w:t xml:space="preserve"> although the framework had changed, the essence of what </w:t>
      </w:r>
      <w:r w:rsidR="00BF43C9">
        <w:t>s</w:t>
      </w:r>
      <w:r>
        <w:t>ocial</w:t>
      </w:r>
      <w:r w:rsidR="00845AA3">
        <w:t xml:space="preserve"> workers do was already there. And </w:t>
      </w:r>
      <w:r w:rsidR="00E31868">
        <w:t>s</w:t>
      </w:r>
      <w:r w:rsidR="00B352B7">
        <w:t>o</w:t>
      </w:r>
      <w:r w:rsidR="00E31868">
        <w:t>,</w:t>
      </w:r>
      <w:r w:rsidR="00845AA3">
        <w:t xml:space="preserve">  it was a good way to begin. And I remember Shirley sending me a stick, you know, in the mail, and everything was on there. And that was just like such a wonderful way to start.</w:t>
      </w:r>
      <w:r w:rsidR="00E31868">
        <w:t xml:space="preserve"> </w:t>
      </w:r>
      <w:r w:rsidR="00B352B7">
        <w:t>So</w:t>
      </w:r>
      <w:r w:rsidR="00E31868">
        <w:t>,</w:t>
      </w:r>
      <w:r w:rsidR="00845AA3">
        <w:t xml:space="preserve"> we built on what was already there, but it was very important to me. I figured we'd have one </w:t>
      </w:r>
      <w:r w:rsidR="00845AA3">
        <w:lastRenderedPageBreak/>
        <w:t>shot at doing this</w:t>
      </w:r>
      <w:r w:rsidR="00BF43C9">
        <w:t xml:space="preserve"> -</w:t>
      </w:r>
      <w:r w:rsidR="00845AA3">
        <w:t xml:space="preserve"> to do it right. I wanted to make sure that we made it </w:t>
      </w:r>
      <w:r w:rsidR="00E31868">
        <w:t>evidence based</w:t>
      </w:r>
      <w:r w:rsidR="00845AA3">
        <w:t>. It was an exercise in delayed gratification. We didn't immediately go to building a program, although believe me, I was itching to do that. We did a two-year Delphi project.</w:t>
      </w:r>
      <w:r w:rsidR="00E31868">
        <w:t xml:space="preserve"> </w:t>
      </w:r>
      <w:r w:rsidR="00845AA3">
        <w:t xml:space="preserve">where we had a board, we collected competencies from all the literature that had gone before, only </w:t>
      </w:r>
      <w:r w:rsidR="00BF43C9">
        <w:t>s</w:t>
      </w:r>
      <w:r>
        <w:t>ocial</w:t>
      </w:r>
      <w:r w:rsidR="00845AA3">
        <w:t xml:space="preserve"> work literature. We asked the board to look at it. We got we got input from you know other practicing </w:t>
      </w:r>
      <w:r w:rsidR="00BF43C9">
        <w:t>s</w:t>
      </w:r>
      <w:r>
        <w:t>ocial</w:t>
      </w:r>
      <w:r w:rsidR="00845AA3">
        <w:t xml:space="preserve"> workers, clinical, administrative, research, policy, and then we came up with 55 or 59 initial competencies</w:t>
      </w:r>
      <w:r w:rsidR="00E31868">
        <w:t xml:space="preserve">. </w:t>
      </w:r>
      <w:r w:rsidR="00845AA3">
        <w:t xml:space="preserve">We sent them out to </w:t>
      </w:r>
      <w:r w:rsidR="00BF43C9">
        <w:t>s</w:t>
      </w:r>
      <w:r>
        <w:t>ocial</w:t>
      </w:r>
      <w:r w:rsidR="00845AA3">
        <w:t xml:space="preserve"> workers. There were over fifty </w:t>
      </w:r>
      <w:r>
        <w:t>Social</w:t>
      </w:r>
      <w:r w:rsidR="00845AA3">
        <w:t xml:space="preserve"> workers from all over the country, and we try to get consensus on what were the competencies to practice palliative </w:t>
      </w:r>
      <w:r w:rsidR="00BF43C9">
        <w:t>s</w:t>
      </w:r>
      <w:r>
        <w:t>ocial</w:t>
      </w:r>
      <w:r w:rsidR="00845AA3">
        <w:t xml:space="preserve"> work. And we got it after three rounds. We threw out items where there was less than 75% agreement, and we kept in the items on which there was consensus. That's a Delphi project.</w:t>
      </w:r>
      <w:r w:rsidR="00E31868">
        <w:t xml:space="preserve"> </w:t>
      </w:r>
      <w:r w:rsidR="00845AA3">
        <w:t xml:space="preserve">We then published the competencies and then it was time to develop a framework for training using what we had done. The other catchword and the thing that I write on the top of all the grants is that ESPEC is a program by </w:t>
      </w:r>
      <w:r w:rsidR="00BF43C9">
        <w:t>s</w:t>
      </w:r>
      <w:r>
        <w:t>ocial</w:t>
      </w:r>
      <w:r w:rsidR="00845AA3">
        <w:t xml:space="preserve"> workers for </w:t>
      </w:r>
      <w:r w:rsidR="00BF43C9">
        <w:t>s</w:t>
      </w:r>
      <w:r>
        <w:t>ocial</w:t>
      </w:r>
      <w:r w:rsidR="00845AA3">
        <w:t xml:space="preserve"> workers. We've only had </w:t>
      </w:r>
      <w:r w:rsidR="00BF43C9">
        <w:t>s</w:t>
      </w:r>
      <w:r>
        <w:t>ocial</w:t>
      </w:r>
      <w:r w:rsidR="00845AA3">
        <w:t xml:space="preserve"> workers on our board. We've only had </w:t>
      </w:r>
      <w:r w:rsidR="0034762F">
        <w:t>s</w:t>
      </w:r>
      <w:r>
        <w:t>ocial</w:t>
      </w:r>
      <w:r w:rsidR="00845AA3">
        <w:t xml:space="preserve"> workers take the program.</w:t>
      </w:r>
      <w:r w:rsidR="00E31868">
        <w:t xml:space="preserve"> </w:t>
      </w:r>
      <w:r w:rsidR="00845AA3">
        <w:t xml:space="preserve">We've only had </w:t>
      </w:r>
      <w:r w:rsidR="0034762F">
        <w:t>s</w:t>
      </w:r>
      <w:r>
        <w:t>ocial</w:t>
      </w:r>
      <w:r w:rsidR="00845AA3">
        <w:t xml:space="preserve"> workers do testing at every level. And I think that has led to, you know, a good product. Eleven hundred </w:t>
      </w:r>
      <w:r w:rsidR="0034762F">
        <w:t>s</w:t>
      </w:r>
      <w:r>
        <w:t>ocial</w:t>
      </w:r>
      <w:r w:rsidR="00845AA3">
        <w:t xml:space="preserve"> workers have now taken </w:t>
      </w:r>
      <w:r w:rsidR="00E31868">
        <w:t xml:space="preserve">ESPEC </w:t>
      </w:r>
      <w:r w:rsidR="00845AA3">
        <w:t xml:space="preserve">across the country. And I think that, you know, if I try to do this at the very beginning of my career, I don't think it would have been as strong a program, or I would have needed more help from other people. </w:t>
      </w:r>
      <w:r w:rsidR="00B352B7">
        <w:t>So</w:t>
      </w:r>
      <w:r w:rsidR="0034762F">
        <w:t>,</w:t>
      </w:r>
      <w:r w:rsidR="00845AA3">
        <w:t xml:space="preserve"> I think that</w:t>
      </w:r>
      <w:r w:rsidR="00E31868">
        <w:t xml:space="preserve"> y</w:t>
      </w:r>
      <w:r w:rsidR="00845AA3">
        <w:t xml:space="preserve">ou know, I took in everything from nursing, from medicine, from the NCP, from my work at this beautiful </w:t>
      </w:r>
      <w:r w:rsidR="0034762F">
        <w:t>s</w:t>
      </w:r>
      <w:r>
        <w:t>ocial</w:t>
      </w:r>
      <w:r w:rsidR="00845AA3">
        <w:t xml:space="preserve"> service agency. People are only coming there for a </w:t>
      </w:r>
      <w:r w:rsidR="0034762F">
        <w:t>s</w:t>
      </w:r>
      <w:r>
        <w:t>ocial</w:t>
      </w:r>
      <w:r w:rsidR="00845AA3">
        <w:t xml:space="preserve"> worker. It's a really one of the best places. And then going back into medical centers and having to advocate and improve the visibility of </w:t>
      </w:r>
      <w:r w:rsidR="0034762F">
        <w:t>s</w:t>
      </w:r>
      <w:r>
        <w:t>ocial</w:t>
      </w:r>
      <w:r w:rsidR="00845AA3">
        <w:t xml:space="preserve"> work and make sure that </w:t>
      </w:r>
      <w:r w:rsidR="0034762F">
        <w:t>s</w:t>
      </w:r>
      <w:r>
        <w:t>ocial</w:t>
      </w:r>
      <w:r w:rsidR="00845AA3">
        <w:t xml:space="preserve"> work is involved.</w:t>
      </w:r>
      <w:r w:rsidR="00E31868">
        <w:t xml:space="preserve"> </w:t>
      </w:r>
      <w:r w:rsidR="00845AA3">
        <w:t xml:space="preserve">You know, I think it all came together very well in the end. But I think that, you know, all roads lead to where you are today and I think it was </w:t>
      </w:r>
      <w:r w:rsidR="0034762F">
        <w:t xml:space="preserve">- </w:t>
      </w:r>
      <w:r w:rsidR="00845AA3">
        <w:t>it was a little meandering, but I think it was in a good way.</w:t>
      </w:r>
    </w:p>
    <w:p w14:paraId="0F31E233" w14:textId="3C955227" w:rsidR="00845AA3" w:rsidRDefault="0034762F" w:rsidP="00845AA3">
      <w:r>
        <w:t xml:space="preserve">Terry </w:t>
      </w:r>
      <w:r w:rsidR="00845AA3">
        <w:t>(21:14)</w:t>
      </w:r>
    </w:p>
    <w:p w14:paraId="07BF8304" w14:textId="25233C14" w:rsidR="00845AA3" w:rsidRDefault="00845AA3" w:rsidP="00845AA3">
      <w:r>
        <w:t>I was just go</w:t>
      </w:r>
      <w:r w:rsidR="00E31868">
        <w:t xml:space="preserve">ing to </w:t>
      </w:r>
      <w:r>
        <w:t>say</w:t>
      </w:r>
      <w:r w:rsidR="0034762F">
        <w:t xml:space="preserve"> </w:t>
      </w:r>
      <w:r>
        <w:t>al</w:t>
      </w:r>
      <w:r w:rsidR="0034762F">
        <w:t>s</w:t>
      </w:r>
      <w:r w:rsidR="00B352B7">
        <w:t>o</w:t>
      </w:r>
      <w:r>
        <w:t xml:space="preserve"> it's interesting to imagine that as you were doing all that work in different settings and building relationships, that I think that's really important  to  notice. The relationships across professions. You can have relationships across profession that doesn't dilute your identity. In fact, it informs your identity in </w:t>
      </w:r>
      <w:r w:rsidR="0034762F">
        <w:t>s</w:t>
      </w:r>
      <w:r w:rsidR="00B352B7">
        <w:t>o</w:t>
      </w:r>
      <w:r>
        <w:t>me ways</w:t>
      </w:r>
      <w:r w:rsidR="0034762F">
        <w:t xml:space="preserve">; </w:t>
      </w:r>
      <w:r>
        <w:t xml:space="preserve">it enriches your identity. </w:t>
      </w:r>
    </w:p>
    <w:p w14:paraId="1E7EB1D8" w14:textId="77777777" w:rsidR="00845AA3" w:rsidRDefault="00845AA3" w:rsidP="00845AA3">
      <w:r>
        <w:t>Myra (21:38)</w:t>
      </w:r>
    </w:p>
    <w:p w14:paraId="38E4A1BE" w14:textId="43B2C713" w:rsidR="00845AA3" w:rsidRDefault="00845AA3" w:rsidP="00845AA3">
      <w:r>
        <w:t>And I appreciate</w:t>
      </w:r>
      <w:r w:rsidR="00E31868">
        <w:t xml:space="preserve"> </w:t>
      </w:r>
      <w:r>
        <w:t xml:space="preserve">that and I think it's very important. And I don't think it's like we versus they, and there shouldn't be this like, you know, war mentality like it's us or them. </w:t>
      </w:r>
      <w:r w:rsidR="0034762F">
        <w:t>W</w:t>
      </w:r>
      <w:r>
        <w:t xml:space="preserve">e had a summit last year at Boston University </w:t>
      </w:r>
      <w:r w:rsidR="00050915">
        <w:t>Social</w:t>
      </w:r>
      <w:r>
        <w:t xml:space="preserve">  Work, which both of you were involved in and I was very pleased to be part of</w:t>
      </w:r>
      <w:r w:rsidR="00E31868">
        <w:t xml:space="preserve"> </w:t>
      </w:r>
      <w:r>
        <w:t xml:space="preserve">the organizing committee and a speaker at that. We are </w:t>
      </w:r>
      <w:r>
        <w:lastRenderedPageBreak/>
        <w:t xml:space="preserve">coming out with </w:t>
      </w:r>
      <w:r w:rsidR="00E31868">
        <w:t>s</w:t>
      </w:r>
      <w:r w:rsidR="00B352B7">
        <w:t>o</w:t>
      </w:r>
      <w:r>
        <w:t xml:space="preserve">me very powerful papers. There's a new paper coming out where we ask the </w:t>
      </w:r>
      <w:r w:rsidR="00E31868">
        <w:t>s</w:t>
      </w:r>
      <w:r w:rsidR="00050915">
        <w:t>ocial</w:t>
      </w:r>
      <w:r>
        <w:t xml:space="preserve"> workers what are the threats that you see to palliative </w:t>
      </w:r>
      <w:r w:rsidR="00E31868">
        <w:t>s</w:t>
      </w:r>
      <w:r w:rsidR="00050915">
        <w:t>ocial</w:t>
      </w:r>
      <w:r>
        <w:t xml:space="preserve"> work today? And what are the opportunities that you have for re</w:t>
      </w:r>
      <w:r w:rsidR="00E31868">
        <w:t>s</w:t>
      </w:r>
      <w:r w:rsidR="00B352B7">
        <w:t>o</w:t>
      </w:r>
      <w:r>
        <w:t>lution? And Vicky's a part of that and just gave two great comments just an about an hour ago.</w:t>
      </w:r>
      <w:r w:rsidR="00E31868">
        <w:t xml:space="preserve"> </w:t>
      </w:r>
      <w:r w:rsidR="00B352B7">
        <w:t>So</w:t>
      </w:r>
      <w:r w:rsidR="0034762F">
        <w:t>,</w:t>
      </w:r>
      <w:r>
        <w:t xml:space="preserve"> I agree with you, Terry. It's very important to take in what can we do for ourselves. I think too much over the years, and if you look at the history of </w:t>
      </w:r>
      <w:r w:rsidR="00E31868">
        <w:t>s</w:t>
      </w:r>
      <w:r w:rsidR="00050915">
        <w:t>ocial</w:t>
      </w:r>
      <w:r>
        <w:t xml:space="preserve"> work, we've waited to be invited in to take a seat at the table. When I was working at a very prominent medical center on the east side of New York City, I went to my first infectious disease rounds.</w:t>
      </w:r>
      <w:r w:rsidR="00E31868">
        <w:t xml:space="preserve"> </w:t>
      </w:r>
      <w:r>
        <w:t xml:space="preserve">I was a </w:t>
      </w:r>
      <w:r w:rsidR="0034762F">
        <w:t>s</w:t>
      </w:r>
      <w:r w:rsidR="00050915">
        <w:t>ocial</w:t>
      </w:r>
      <w:r>
        <w:t xml:space="preserve"> work student there. I was thrilled to go. I heard about it. I wanted to see what was going to be discussed. But I made a f</w:t>
      </w:r>
      <w:r w:rsidR="00E31868">
        <w:t xml:space="preserve">aux pas. </w:t>
      </w:r>
      <w:r>
        <w:t xml:space="preserve"> I sat at the table. I got there early. I got a good </w:t>
      </w:r>
      <w:r w:rsidR="00E31868">
        <w:t>seat,</w:t>
      </w:r>
      <w:r>
        <w:t xml:space="preserve"> and I sat at the table. My supervi</w:t>
      </w:r>
      <w:r w:rsidR="00E31868">
        <w:t>s</w:t>
      </w:r>
      <w:r w:rsidR="00B352B7">
        <w:t>o</w:t>
      </w:r>
      <w:r>
        <w:t xml:space="preserve">r came and tapped me on the </w:t>
      </w:r>
      <w:r w:rsidR="0034762F">
        <w:t>shoulder,</w:t>
      </w:r>
      <w:r>
        <w:t xml:space="preserve"> and she said, Myra, what are you doing here? We don't sit at the table. We sit at the back. And I got up and I moved to the back.</w:t>
      </w:r>
      <w:r w:rsidR="00E31868">
        <w:t xml:space="preserve"> </w:t>
      </w:r>
      <w:r>
        <w:t xml:space="preserve">And </w:t>
      </w:r>
      <w:r w:rsidRPr="0034762F">
        <w:rPr>
          <w:highlight w:val="yellow"/>
        </w:rPr>
        <w:t>I don't think I ever wanted to sit at the back again</w:t>
      </w:r>
      <w:r>
        <w:t xml:space="preserve">. </w:t>
      </w:r>
      <w:r w:rsidR="00B352B7" w:rsidRPr="00E31868">
        <w:rPr>
          <w:highlight w:val="yellow"/>
        </w:rPr>
        <w:t>So</w:t>
      </w:r>
      <w:r w:rsidR="00E31868" w:rsidRPr="00E31868">
        <w:rPr>
          <w:highlight w:val="yellow"/>
        </w:rPr>
        <w:t>,</w:t>
      </w:r>
      <w:r w:rsidRPr="00E31868">
        <w:rPr>
          <w:highlight w:val="yellow"/>
        </w:rPr>
        <w:t xml:space="preserve"> I've spent my career moving us into a seat at the table. But I did need the help of other professionals.</w:t>
      </w:r>
      <w:r>
        <w:t xml:space="preserve"> I wanted that material that Betty and Shirley had developed at the City of Hope. I had to phone Dr. Kathy Foley because she had access to funds. And I had to speak to her and persuade her to fund ESPEC. They fund</w:t>
      </w:r>
      <w:r w:rsidR="00E31868">
        <w:t xml:space="preserve"> </w:t>
      </w:r>
      <w:r>
        <w:t xml:space="preserve">The US Cancer Pain Relief Committee, which was made up of all doctors, maybe there was one nurse on </w:t>
      </w:r>
      <w:r w:rsidR="00E31868">
        <w:t>s</w:t>
      </w:r>
      <w:r w:rsidR="00B352B7">
        <w:t>o</w:t>
      </w:r>
      <w:r>
        <w:t xml:space="preserve">me of the time. She told me they had never funded a </w:t>
      </w:r>
      <w:r w:rsidR="00E31868">
        <w:t>s</w:t>
      </w:r>
      <w:r w:rsidR="00050915">
        <w:t>ocial</w:t>
      </w:r>
      <w:r>
        <w:t xml:space="preserve"> work project because they didn't know if </w:t>
      </w:r>
      <w:r w:rsidR="00E31868">
        <w:t>s</w:t>
      </w:r>
      <w:r w:rsidR="00050915">
        <w:t>ocial</w:t>
      </w:r>
      <w:r>
        <w:t xml:space="preserve"> workers would complete the work. And they funded me for the Delphi study and then for the curriculum development. But I had to persuade people because my philo</w:t>
      </w:r>
      <w:r w:rsidR="00E31868">
        <w:t>s</w:t>
      </w:r>
      <w:r w:rsidR="00B352B7">
        <w:t>o</w:t>
      </w:r>
      <w:r>
        <w:t>phy is all funding is good funding.</w:t>
      </w:r>
      <w:r w:rsidR="00E31868">
        <w:t xml:space="preserve"> </w:t>
      </w:r>
      <w:r>
        <w:t>I've taken funding for ESPEC which is a very good cause, from a con</w:t>
      </w:r>
      <w:r w:rsidR="00E31868">
        <w:t>s</w:t>
      </w:r>
      <w:r w:rsidR="00B352B7">
        <w:t>o</w:t>
      </w:r>
      <w:r>
        <w:t xml:space="preserve">rtium of funders. And we have raised </w:t>
      </w:r>
      <w:r w:rsidR="0034762F">
        <w:t>s</w:t>
      </w:r>
      <w:r w:rsidR="00B352B7">
        <w:t>o</w:t>
      </w:r>
      <w:r>
        <w:t xml:space="preserve"> far $1.3 million and another $1.3 million from the National Cancer Institute</w:t>
      </w:r>
      <w:r w:rsidRPr="003E7C62">
        <w:rPr>
          <w:highlight w:val="yellow"/>
        </w:rPr>
        <w:t xml:space="preserve">. </w:t>
      </w:r>
      <w:r w:rsidR="00B352B7" w:rsidRPr="003E7C62">
        <w:rPr>
          <w:highlight w:val="yellow"/>
        </w:rPr>
        <w:t>So</w:t>
      </w:r>
      <w:r w:rsidR="00E31868" w:rsidRPr="003E7C62">
        <w:rPr>
          <w:highlight w:val="yellow"/>
        </w:rPr>
        <w:t>,</w:t>
      </w:r>
      <w:r w:rsidRPr="003E7C62">
        <w:rPr>
          <w:highlight w:val="yellow"/>
        </w:rPr>
        <w:t xml:space="preserve"> I want </w:t>
      </w:r>
      <w:r w:rsidR="0034762F" w:rsidRPr="003E7C62">
        <w:rPr>
          <w:highlight w:val="yellow"/>
        </w:rPr>
        <w:t>s</w:t>
      </w:r>
      <w:r w:rsidR="00050915" w:rsidRPr="003E7C62">
        <w:rPr>
          <w:highlight w:val="yellow"/>
        </w:rPr>
        <w:t>ocial</w:t>
      </w:r>
      <w:r w:rsidRPr="003E7C62">
        <w:rPr>
          <w:highlight w:val="yellow"/>
        </w:rPr>
        <w:t xml:space="preserve"> workers who are listening to this to know we should aim high. We are extremely fundable, and there are people that value our role as core members of the team. And</w:t>
      </w:r>
      <w:r w:rsidR="00E31868" w:rsidRPr="003E7C62">
        <w:rPr>
          <w:highlight w:val="yellow"/>
        </w:rPr>
        <w:t xml:space="preserve"> so,</w:t>
      </w:r>
      <w:r w:rsidRPr="003E7C62">
        <w:rPr>
          <w:highlight w:val="yellow"/>
        </w:rPr>
        <w:t xml:space="preserve"> if </w:t>
      </w:r>
      <w:r w:rsidR="0034762F" w:rsidRPr="003E7C62">
        <w:rPr>
          <w:highlight w:val="yellow"/>
        </w:rPr>
        <w:t>you</w:t>
      </w:r>
      <w:r w:rsidRPr="003E7C62">
        <w:rPr>
          <w:highlight w:val="yellow"/>
        </w:rPr>
        <w:t xml:space="preserve"> can't get it from one funder, think wide.</w:t>
      </w:r>
      <w:r>
        <w:t xml:space="preserve"> A hundred thousand here, a hundred thousand there. And the main thing I've tried to do is to make it cost effective for </w:t>
      </w:r>
      <w:r w:rsidR="0034762F">
        <w:t>s</w:t>
      </w:r>
      <w:r w:rsidR="00050915">
        <w:t>ocial</w:t>
      </w:r>
      <w:r>
        <w:t xml:space="preserve"> workers and give scholarships because a lot of </w:t>
      </w:r>
      <w:r w:rsidR="0034762F">
        <w:t>s</w:t>
      </w:r>
      <w:r w:rsidR="00050915">
        <w:t>ocial</w:t>
      </w:r>
      <w:r>
        <w:t xml:space="preserve"> workers do not have a budget for continuing education. A lot of </w:t>
      </w:r>
      <w:r w:rsidR="0034762F">
        <w:t>s</w:t>
      </w:r>
      <w:r w:rsidR="00050915">
        <w:t>ocial</w:t>
      </w:r>
      <w:r>
        <w:t xml:space="preserve"> workers do not have time off for continuing education. </w:t>
      </w:r>
      <w:r w:rsidR="00E31868">
        <w:t>S</w:t>
      </w:r>
      <w:r w:rsidR="00B352B7">
        <w:t>o</w:t>
      </w:r>
      <w:r w:rsidR="0034762F">
        <w:t>,</w:t>
      </w:r>
      <w:r>
        <w:t xml:space="preserve"> wherever we can, we've taken that money and we've given it </w:t>
      </w:r>
      <w:r w:rsidR="0034762F">
        <w:t xml:space="preserve">as </w:t>
      </w:r>
      <w:r>
        <w:t xml:space="preserve">scholarships </w:t>
      </w:r>
      <w:r w:rsidR="003E7C62">
        <w:t>s</w:t>
      </w:r>
      <w:r w:rsidR="00B352B7">
        <w:t>o</w:t>
      </w:r>
      <w:r>
        <w:t xml:space="preserve"> that they can take ESPEC free of charge.</w:t>
      </w:r>
    </w:p>
    <w:p w14:paraId="3234B204" w14:textId="58DB2E19" w:rsidR="00845AA3" w:rsidRDefault="0034762F" w:rsidP="00845AA3">
      <w:r>
        <w:t xml:space="preserve">Terry </w:t>
      </w:r>
      <w:r w:rsidR="00845AA3">
        <w:t>(25:18)</w:t>
      </w:r>
    </w:p>
    <w:p w14:paraId="2A9E1A12" w14:textId="5A1F011A" w:rsidR="00845AA3" w:rsidRDefault="00845AA3" w:rsidP="00845AA3">
      <w:r>
        <w:t>I think one of the things I came to learn over time is that if you don't ask, you don't even ask</w:t>
      </w:r>
      <w:r w:rsidR="0034762F">
        <w:t>...</w:t>
      </w:r>
      <w:r>
        <w:t>people do not even have to go through the process of  saying no. If we</w:t>
      </w:r>
      <w:r w:rsidR="002A7835">
        <w:t>,</w:t>
      </w:r>
      <w:r>
        <w:t xml:space="preserve"> if we limit ourselves, we do not even give others the opportunity and ask others to do the work of saying yes or no.</w:t>
      </w:r>
    </w:p>
    <w:p w14:paraId="53BB2276" w14:textId="77777777" w:rsidR="00845AA3" w:rsidRDefault="00845AA3" w:rsidP="00845AA3">
      <w:r>
        <w:lastRenderedPageBreak/>
        <w:t>Myra (25:38)</w:t>
      </w:r>
    </w:p>
    <w:p w14:paraId="4644D1DB" w14:textId="1E7A6218" w:rsidR="00845AA3" w:rsidRDefault="00845AA3" w:rsidP="00845AA3">
      <w:r>
        <w:t>Ab</w:t>
      </w:r>
      <w:r w:rsidR="00E31868">
        <w:t>s</w:t>
      </w:r>
      <w:r w:rsidR="00B352B7">
        <w:t>o</w:t>
      </w:r>
      <w:r>
        <w:t xml:space="preserve">lutely. And we have to know that it's better not to have all your eggs in one basket because there are </w:t>
      </w:r>
      <w:r w:rsidR="00E31868">
        <w:t>s</w:t>
      </w:r>
      <w:r w:rsidR="00B352B7">
        <w:t>o</w:t>
      </w:r>
      <w:r>
        <w:t xml:space="preserve">me no's. We got funding from an amazing foundation. I'm </w:t>
      </w:r>
      <w:r w:rsidR="00E31868">
        <w:t>s</w:t>
      </w:r>
      <w:r w:rsidR="00B352B7">
        <w:t>o</w:t>
      </w:r>
      <w:r>
        <w:t xml:space="preserve"> grateful to them, the Hearst Foundation. And they wrote back and they said, ESPEC is the most wonderful project. We're </w:t>
      </w:r>
      <w:r w:rsidR="00E31868">
        <w:t>s</w:t>
      </w:r>
      <w:r w:rsidR="00B352B7">
        <w:t>o</w:t>
      </w:r>
      <w:r>
        <w:t xml:space="preserve"> happy you're funding </w:t>
      </w:r>
      <w:r w:rsidR="00E31868">
        <w:t>s</w:t>
      </w:r>
      <w:r w:rsidR="00050915">
        <w:t>ocial</w:t>
      </w:r>
      <w:r>
        <w:t xml:space="preserve"> work. We're </w:t>
      </w:r>
      <w:r w:rsidR="00E31868">
        <w:t>s</w:t>
      </w:r>
      <w:r w:rsidR="00B352B7">
        <w:t>o</w:t>
      </w:r>
      <w:r>
        <w:t xml:space="preserve"> interested in this. But please note you cannot come back to us</w:t>
      </w:r>
      <w:r w:rsidR="002A7835">
        <w:t>, p</w:t>
      </w:r>
      <w:r>
        <w:t xml:space="preserve">er our bylaws for three years. That's our bylaws. I counted the days, three years to the day. I'm not shy. I went back to them. They're like, we are </w:t>
      </w:r>
      <w:r w:rsidR="00E31868">
        <w:t>s</w:t>
      </w:r>
      <w:r w:rsidR="00B352B7">
        <w:t>o</w:t>
      </w:r>
      <w:r>
        <w:t xml:space="preserve"> glad you're back. Now we'll </w:t>
      </w:r>
      <w:r w:rsidR="002A7835">
        <w:t>fund</w:t>
      </w:r>
      <w:r>
        <w:t xml:space="preserve"> you again. </w:t>
      </w:r>
      <w:r w:rsidR="00B352B7">
        <w:t>So</w:t>
      </w:r>
      <w:r w:rsidR="00E31868">
        <w:t>,</w:t>
      </w:r>
      <w:r>
        <w:t xml:space="preserve"> we just shot 25 new instructional videos on the cross-cultural aspects of palliative </w:t>
      </w:r>
      <w:r w:rsidR="00E31868">
        <w:t>s</w:t>
      </w:r>
      <w:r w:rsidR="00050915">
        <w:t>ocial</w:t>
      </w:r>
      <w:r>
        <w:t xml:space="preserve"> work.</w:t>
      </w:r>
      <w:r w:rsidR="00E31868">
        <w:t xml:space="preserve"> </w:t>
      </w:r>
      <w:r>
        <w:t xml:space="preserve">And I'm very grateful to the Hearst Foundation because we felt it was very needed. And they wanted us to focus on this in a way. Their insight was prescient when you see what's happening in the country at the moment. They wanted us to focus on a Spanish-speaking family as a prototype. </w:t>
      </w:r>
      <w:r w:rsidR="00B352B7">
        <w:t>So</w:t>
      </w:r>
      <w:r w:rsidR="00E31868">
        <w:t>,</w:t>
      </w:r>
      <w:r>
        <w:t xml:space="preserve"> we are now going to look through these videos and decide if we want to do this as a separate course or we want to integrate it into our</w:t>
      </w:r>
      <w:r w:rsidR="00E31868">
        <w:t xml:space="preserve"> c</w:t>
      </w:r>
      <w:r>
        <w:t xml:space="preserve">urrent ESPEC training or  preferably both. </w:t>
      </w:r>
      <w:r w:rsidR="00B352B7">
        <w:t>So</w:t>
      </w:r>
      <w:r w:rsidR="00E31868">
        <w:t>,</w:t>
      </w:r>
      <w:r>
        <w:t xml:space="preserve"> I'm always looking for funders. I'm always going back to funders who have said yes or no in the past. I'm not shy about asking for money. I think we are worth it. And I would encourage others to do the same.</w:t>
      </w:r>
    </w:p>
    <w:p w14:paraId="299B878D" w14:textId="77777777" w:rsidR="00845AA3" w:rsidRDefault="00845AA3" w:rsidP="00845AA3">
      <w:r>
        <w:t>Vickie (27:15)</w:t>
      </w:r>
    </w:p>
    <w:p w14:paraId="5AA0F156" w14:textId="5EC8970D" w:rsidR="00845AA3" w:rsidRDefault="00845AA3" w:rsidP="00845AA3">
      <w:r>
        <w:t xml:space="preserve">You've been a </w:t>
      </w:r>
      <w:proofErr w:type="spellStart"/>
      <w:r>
        <w:t>a</w:t>
      </w:r>
      <w:proofErr w:type="spellEnd"/>
      <w:r>
        <w:t xml:space="preserve"> glorious example of tenacity with that, Myra. And it's </w:t>
      </w:r>
      <w:r w:rsidR="00E31868">
        <w:t>s</w:t>
      </w:r>
      <w:r w:rsidR="00B352B7">
        <w:t>o</w:t>
      </w:r>
      <w:r>
        <w:t xml:space="preserve"> helpful to see, </w:t>
      </w:r>
      <w:r w:rsidR="002A7835">
        <w:t>be</w:t>
      </w:r>
      <w:r>
        <w:t xml:space="preserve">cause I'm not sure that we learn that in school necessarily about how to get grants and how to ask for money and not to be shy about it. And of course we deserve it. And of course, the work itself needs and deserves the funding. </w:t>
      </w:r>
      <w:r w:rsidR="00B352B7">
        <w:t>So</w:t>
      </w:r>
      <w:r w:rsidR="00E31868">
        <w:t>,</w:t>
      </w:r>
      <w:r>
        <w:t xml:space="preserve"> the fact that you've been able to do that with </w:t>
      </w:r>
      <w:r w:rsidR="00E31868">
        <w:t>s</w:t>
      </w:r>
      <w:r w:rsidR="00B352B7">
        <w:t>o</w:t>
      </w:r>
      <w:r>
        <w:t xml:space="preserve"> many projects, I </w:t>
      </w:r>
      <w:r w:rsidR="00E31868">
        <w:t>think,</w:t>
      </w:r>
      <w:r>
        <w:t xml:space="preserve"> has helped</w:t>
      </w:r>
      <w:r w:rsidR="00E31868">
        <w:t xml:space="preserve"> </w:t>
      </w:r>
      <w:r>
        <w:t>others of us know we can too. And I would al</w:t>
      </w:r>
      <w:r w:rsidR="00E31868">
        <w:t>s</w:t>
      </w:r>
      <w:r w:rsidR="00B352B7">
        <w:t>o</w:t>
      </w:r>
      <w:r>
        <w:t xml:space="preserve"> note with the ESPEC program that one of the things I know you deliberately did was to make sure</w:t>
      </w:r>
      <w:r w:rsidR="002A7835">
        <w:t>,</w:t>
      </w:r>
      <w:r>
        <w:t xml:space="preserve"> to your comment of making sure</w:t>
      </w:r>
      <w:r w:rsidR="002A7835">
        <w:t>,</w:t>
      </w:r>
      <w:r>
        <w:t xml:space="preserve"> that you had scholarships and that the programs would be available and attainable by </w:t>
      </w:r>
      <w:r w:rsidR="00E31868">
        <w:t>s</w:t>
      </w:r>
      <w:r w:rsidR="00050915">
        <w:t>ocial</w:t>
      </w:r>
      <w:r>
        <w:t xml:space="preserve"> workers. And I  think </w:t>
      </w:r>
      <w:r w:rsidR="002A7835">
        <w:t>that</w:t>
      </w:r>
      <w:r w:rsidR="00E31868">
        <w:t xml:space="preserve"> </w:t>
      </w:r>
      <w:r>
        <w:t>secures the legacy of it and not insignificant, because those were expensive programs and curriculums to develop.</w:t>
      </w:r>
      <w:r w:rsidR="002A7835">
        <w:t xml:space="preserve"> T</w:t>
      </w:r>
      <w:r>
        <w:t>he videos that you did were extraordinary, very high quality and really make a huge difference in that teaching platform. But to be able to make sure that the folks you're trying to reach could reach it.</w:t>
      </w:r>
    </w:p>
    <w:p w14:paraId="131D2720" w14:textId="77777777" w:rsidR="00845AA3" w:rsidRDefault="00845AA3" w:rsidP="00845AA3">
      <w:r>
        <w:t>Myra (28:20)</w:t>
      </w:r>
    </w:p>
    <w:p w14:paraId="1C1FD242" w14:textId="180C1768" w:rsidR="00845AA3" w:rsidRDefault="00845AA3" w:rsidP="00845AA3">
      <w:r>
        <w:t>I'm glad that you reminded me of that, Vicki. Kathy Foley told me that I needed to speak to the people that were doing pediatric ESPEC pediatric, not ESPEC ELNEC or EP</w:t>
      </w:r>
      <w:r w:rsidR="002A7835">
        <w:t>E</w:t>
      </w:r>
      <w:r>
        <w:t xml:space="preserve">C Pediatrics. And I spoke to the PI, </w:t>
      </w:r>
      <w:r w:rsidR="002A7835">
        <w:t>Stefan  Friedrichsdorf</w:t>
      </w:r>
      <w:r w:rsidR="002A7835">
        <w:t xml:space="preserve"> </w:t>
      </w:r>
      <w:r>
        <w:t xml:space="preserve">and to Stacy. And they were </w:t>
      </w:r>
      <w:r w:rsidR="002A7835">
        <w:t>s</w:t>
      </w:r>
      <w:r w:rsidR="00B352B7">
        <w:t>o</w:t>
      </w:r>
      <w:r>
        <w:t xml:space="preserve"> warm and welcoming. They invited me to come</w:t>
      </w:r>
      <w:r w:rsidR="002A7835">
        <w:t xml:space="preserve"> t</w:t>
      </w:r>
      <w:r>
        <w:t>o a training session</w:t>
      </w:r>
      <w:r w:rsidR="002A7835">
        <w:t>. I</w:t>
      </w:r>
      <w:r>
        <w:t xml:space="preserve"> took epic training </w:t>
      </w:r>
      <w:r>
        <w:lastRenderedPageBreak/>
        <w:t>when that was available with Frank Ferris and Charles v</w:t>
      </w:r>
      <w:r w:rsidR="007B4341">
        <w:t xml:space="preserve">on </w:t>
      </w:r>
      <w:r>
        <w:t>Gunt</w:t>
      </w:r>
      <w:r w:rsidR="007B4341">
        <w:t xml:space="preserve">en </w:t>
      </w:r>
      <w:r>
        <w:t>who are very close friends of mine. And I learned a lot about you know competencies. Then it was around medical futility and breaking bad news, but the power of videos. And then by looking at this, you know,</w:t>
      </w:r>
      <w:r w:rsidR="007B4341">
        <w:t xml:space="preserve"> EPEC</w:t>
      </w:r>
      <w:r>
        <w:t xml:space="preserve"> pediatrics, the way that it was done with the videos</w:t>
      </w:r>
      <w:r w:rsidR="007B4341">
        <w:t xml:space="preserve">, </w:t>
      </w:r>
      <w:r>
        <w:t xml:space="preserve">I thought was excellent. And I always knew that I wanted that for </w:t>
      </w:r>
      <w:r w:rsidR="00824A63">
        <w:t>s</w:t>
      </w:r>
      <w:r w:rsidR="00050915">
        <w:t>ocial</w:t>
      </w:r>
      <w:r>
        <w:t xml:space="preserve"> workers. </w:t>
      </w:r>
      <w:r w:rsidR="00B352B7">
        <w:t>So</w:t>
      </w:r>
      <w:r w:rsidR="00E31868">
        <w:t>,</w:t>
      </w:r>
      <w:r>
        <w:t xml:space="preserve"> when I developed ESPEC, it wasn't going to just be a flat program. And Shirley and I took a year to develop the curriculum. And we worked with a very, very talented instructional designer at MJHS, my colleague Karen Richards, but al</w:t>
      </w:r>
      <w:r w:rsidR="00E31868">
        <w:t>s</w:t>
      </w:r>
      <w:r w:rsidR="00B352B7">
        <w:t>o</w:t>
      </w:r>
      <w:r>
        <w:t xml:space="preserve"> with an outside instructional design team. We learned about storyboards.</w:t>
      </w:r>
      <w:r w:rsidR="00E31868">
        <w:t xml:space="preserve"> </w:t>
      </w:r>
      <w:r>
        <w:t>We learn</w:t>
      </w:r>
      <w:r w:rsidR="007B4341">
        <w:t xml:space="preserve">ed </w:t>
      </w:r>
      <w:r>
        <w:t>about articulate</w:t>
      </w:r>
      <w:r w:rsidR="007B4341">
        <w:t xml:space="preserve">; </w:t>
      </w:r>
      <w:r>
        <w:t xml:space="preserve"> we learn</w:t>
      </w:r>
      <w:r w:rsidR="007B4341">
        <w:t>ed</w:t>
      </w:r>
      <w:r>
        <w:t xml:space="preserve"> about the 360 articulate program. And </w:t>
      </w:r>
      <w:r w:rsidR="00E31868">
        <w:t>s</w:t>
      </w:r>
      <w:r w:rsidR="00B352B7">
        <w:t>o</w:t>
      </w:r>
      <w:r w:rsidR="007B4341">
        <w:t>,</w:t>
      </w:r>
      <w:r>
        <w:t xml:space="preserve"> we really expanded our skills. </w:t>
      </w:r>
      <w:r w:rsidR="00B352B7">
        <w:t>So</w:t>
      </w:r>
      <w:r>
        <w:t xml:space="preserve"> instead of it being a flat, like you know, PowerPoint that </w:t>
      </w:r>
      <w:r w:rsidR="00E31868">
        <w:t>s</w:t>
      </w:r>
      <w:r w:rsidR="00B352B7">
        <w:t>o</w:t>
      </w:r>
      <w:r>
        <w:t xml:space="preserve">meone has to, because it's an eight-hour training program, but it's </w:t>
      </w:r>
      <w:r w:rsidR="00E31868">
        <w:t>s</w:t>
      </w:r>
      <w:r w:rsidR="00B352B7">
        <w:t>o</w:t>
      </w:r>
      <w:r>
        <w:t xml:space="preserve"> engaging, and it has </w:t>
      </w:r>
      <w:r w:rsidR="00E31868">
        <w:t>s</w:t>
      </w:r>
      <w:r w:rsidR="00B352B7">
        <w:t>o</w:t>
      </w:r>
      <w:r>
        <w:t xml:space="preserve"> many bells and whistles to engage the learner. And I think the video is the cornerstone of that because in every video clip</w:t>
      </w:r>
      <w:r w:rsidR="007B4341">
        <w:t xml:space="preserve">, the </w:t>
      </w:r>
      <w:r w:rsidR="00824A63">
        <w:t>s</w:t>
      </w:r>
      <w:r w:rsidR="00050915">
        <w:t>ocial</w:t>
      </w:r>
      <w:r>
        <w:t xml:space="preserve"> worker is front and center as the leader. The </w:t>
      </w:r>
      <w:r w:rsidR="00824A63">
        <w:t>s</w:t>
      </w:r>
      <w:r w:rsidR="00050915">
        <w:t>ocial</w:t>
      </w:r>
      <w:r>
        <w:t xml:space="preserve"> worker</w:t>
      </w:r>
      <w:r w:rsidR="007B4341">
        <w:t xml:space="preserve"> ~ </w:t>
      </w:r>
      <w:r>
        <w:t xml:space="preserve">we always use a real </w:t>
      </w:r>
      <w:r w:rsidR="00824A63">
        <w:t>s</w:t>
      </w:r>
      <w:r w:rsidR="00050915">
        <w:t>ocial</w:t>
      </w:r>
      <w:r>
        <w:t xml:space="preserve"> worker, would say when the physician left to go to tumor board, I'll finish the family meeting</w:t>
      </w:r>
      <w:r w:rsidR="007B4341">
        <w:t xml:space="preserve">, </w:t>
      </w:r>
      <w:r>
        <w:t>Steve</w:t>
      </w:r>
      <w:r w:rsidR="007B4341">
        <w:t>. S</w:t>
      </w:r>
      <w:r>
        <w:t xml:space="preserve">he called him Steve. She says, I'll finish. </w:t>
      </w:r>
      <w:r w:rsidR="00B352B7">
        <w:t>So</w:t>
      </w:r>
      <w:r w:rsidR="007B4341">
        <w:t>,</w:t>
      </w:r>
      <w:r>
        <w:t xml:space="preserve"> he leaves the room and she finishes the family meeting. With advance care planning, we showed her and the physician meeting before they meet with the family</w:t>
      </w:r>
      <w:r w:rsidR="007B4341">
        <w:t xml:space="preserve">, </w:t>
      </w:r>
      <w:r w:rsidR="00824A63">
        <w:t xml:space="preserve"> </w:t>
      </w:r>
      <w:r>
        <w:t xml:space="preserve">debriefing after. </w:t>
      </w:r>
      <w:r w:rsidR="00B352B7">
        <w:t>So</w:t>
      </w:r>
      <w:r w:rsidR="00824A63">
        <w:t>,</w:t>
      </w:r>
      <w:r>
        <w:t xml:space="preserve"> I want to really thank them because them sharing, you know, other I think that people need to share more. </w:t>
      </w:r>
      <w:r w:rsidR="00B352B7">
        <w:t>So</w:t>
      </w:r>
      <w:r w:rsidR="00824A63">
        <w:t>,</w:t>
      </w:r>
      <w:r>
        <w:t xml:space="preserve"> we don't work in silos. There's </w:t>
      </w:r>
      <w:r w:rsidR="00824A63">
        <w:t>s</w:t>
      </w:r>
      <w:r w:rsidR="00B352B7">
        <w:t>o</w:t>
      </w:r>
      <w:r>
        <w:t xml:space="preserve"> much work to go around. The work is never done. And </w:t>
      </w:r>
      <w:r w:rsidR="00824A63">
        <w:t>s</w:t>
      </w:r>
      <w:r w:rsidR="00B352B7">
        <w:t>o</w:t>
      </w:r>
      <w:r w:rsidR="007B4341">
        <w:t>,</w:t>
      </w:r>
      <w:r>
        <w:t xml:space="preserve"> I appreciate that everybody was </w:t>
      </w:r>
      <w:r w:rsidR="00824A63">
        <w:t>s</w:t>
      </w:r>
      <w:r w:rsidR="00B352B7">
        <w:t>o</w:t>
      </w:r>
      <w:r>
        <w:t xml:space="preserve"> generous. And I hope we are doing the same. We've developed ESPEC, </w:t>
      </w:r>
      <w:r w:rsidR="007B4341">
        <w:t>E</w:t>
      </w:r>
      <w:r>
        <w:t xml:space="preserve">ducating </w:t>
      </w:r>
      <w:r w:rsidR="007B4341">
        <w:t>S</w:t>
      </w:r>
      <w:r w:rsidR="00050915">
        <w:t>ocial</w:t>
      </w:r>
      <w:r>
        <w:t xml:space="preserve"> </w:t>
      </w:r>
      <w:r w:rsidR="007B4341">
        <w:t>W</w:t>
      </w:r>
      <w:r>
        <w:t xml:space="preserve">orkers in </w:t>
      </w:r>
      <w:r w:rsidR="007B4341">
        <w:t>P</w:t>
      </w:r>
      <w:r>
        <w:t xml:space="preserve">alliative and </w:t>
      </w:r>
      <w:r w:rsidR="007B4341">
        <w:t>E</w:t>
      </w:r>
      <w:r>
        <w:t xml:space="preserve">nd-of-life </w:t>
      </w:r>
      <w:r w:rsidR="007B4341">
        <w:t>C</w:t>
      </w:r>
      <w:r>
        <w:t>are</w:t>
      </w:r>
      <w:r w:rsidR="007B4341">
        <w:t>, a</w:t>
      </w:r>
      <w:r>
        <w:t xml:space="preserve">s a </w:t>
      </w:r>
      <w:r w:rsidR="009E4501">
        <w:t>“</w:t>
      </w:r>
      <w:r>
        <w:t>train the trainer</w:t>
      </w:r>
      <w:r w:rsidR="009E4501">
        <w:t>”</w:t>
      </w:r>
      <w:r>
        <w:t xml:space="preserve"> program, we give away the slides, we give away the videos, they're embedded. Vicky told me she's using one of them to teach students, you know, in a course. That makes me very happy because if we've had eleven hundred people that have taken it, I think about how much wider the impact can be from the train the trainer. And that's a survey that I'm looking forward to doing</w:t>
      </w:r>
      <w:r w:rsidR="007B4341">
        <w:t xml:space="preserve"> - t</w:t>
      </w:r>
      <w:r>
        <w:t>o seeing how people are using the deliverables. We al</w:t>
      </w:r>
      <w:r w:rsidR="00824A63">
        <w:t>s</w:t>
      </w:r>
      <w:r w:rsidR="00B352B7">
        <w:t>o</w:t>
      </w:r>
      <w:r>
        <w:t xml:space="preserve"> have best practice guides, and we are planning to publish those. And we've started to use them where we have a best practice guide from ESPEC for the family meeting, biopsycho</w:t>
      </w:r>
      <w:r w:rsidR="00824A63">
        <w:t>s</w:t>
      </w:r>
      <w:r w:rsidR="00050915">
        <w:t>ocial</w:t>
      </w:r>
      <w:r>
        <w:t xml:space="preserve"> spiritual assessment, interprofessional communication, and advance care planning. And we have more in the pipeline.</w:t>
      </w:r>
      <w:r w:rsidR="00824A63">
        <w:t xml:space="preserve"> </w:t>
      </w:r>
      <w:r>
        <w:t xml:space="preserve">We ask </w:t>
      </w:r>
      <w:r w:rsidR="00824A63">
        <w:t>s</w:t>
      </w:r>
      <w:r w:rsidR="00050915">
        <w:t>ocial</w:t>
      </w:r>
      <w:r>
        <w:t xml:space="preserve"> workers to rate themselves if they feel competent, you know, minimally, modestly, or very competent. And we are thinking about new and increasing uses. We're probably going to come out with a best practice guide for oncology </w:t>
      </w:r>
      <w:r w:rsidR="00824A63">
        <w:t>s</w:t>
      </w:r>
      <w:r w:rsidR="00050915">
        <w:t>ocial</w:t>
      </w:r>
      <w:r>
        <w:t xml:space="preserve"> work, and we're definitely going to come out with one for cross-cultural palliative </w:t>
      </w:r>
      <w:r w:rsidR="00824A63">
        <w:t>s</w:t>
      </w:r>
      <w:r w:rsidR="00050915">
        <w:t>ocial</w:t>
      </w:r>
      <w:r>
        <w:t xml:space="preserve"> work, because that was a deliverable promise to our funder. </w:t>
      </w:r>
      <w:r w:rsidR="00B352B7">
        <w:t>So</w:t>
      </w:r>
      <w:r w:rsidR="00824A63">
        <w:t xml:space="preserve">, </w:t>
      </w:r>
      <w:r>
        <w:t>we keep thinking about</w:t>
      </w:r>
      <w:r w:rsidR="00824A63">
        <w:t xml:space="preserve"> </w:t>
      </w:r>
      <w:r>
        <w:t>different ways because there's different ways that people learn</w:t>
      </w:r>
      <w:r w:rsidRPr="009E4501">
        <w:rPr>
          <w:highlight w:val="yellow"/>
        </w:rPr>
        <w:t>. And I think it's very important to me and to the field that we don't just work to the top of our license, but that we measure the impact of what we do</w:t>
      </w:r>
      <w:r>
        <w:t xml:space="preserve">. </w:t>
      </w:r>
      <w:r w:rsidR="00B352B7">
        <w:t>So</w:t>
      </w:r>
      <w:r w:rsidR="00824A63">
        <w:t>,</w:t>
      </w:r>
      <w:r>
        <w:t xml:space="preserve"> the next time there's </w:t>
      </w:r>
      <w:r w:rsidR="00824A63">
        <w:t>s</w:t>
      </w:r>
      <w:r w:rsidR="00B352B7">
        <w:t>o</w:t>
      </w:r>
      <w:r>
        <w:t xml:space="preserve">me funding questions in our </w:t>
      </w:r>
      <w:r>
        <w:lastRenderedPageBreak/>
        <w:t xml:space="preserve">organizations and hospitals, there's just no doubt that it's a good thing to have a </w:t>
      </w:r>
      <w:r w:rsidR="00824A63">
        <w:t>s</w:t>
      </w:r>
      <w:r w:rsidR="00050915">
        <w:t>ocial</w:t>
      </w:r>
      <w:r>
        <w:t xml:space="preserve"> worker on the team because that's </w:t>
      </w:r>
      <w:r w:rsidR="00824A63">
        <w:t>s</w:t>
      </w:r>
      <w:r w:rsidR="00B352B7">
        <w:t>o</w:t>
      </w:r>
      <w:r>
        <w:t>mething that we struggle with at the moment.</w:t>
      </w:r>
    </w:p>
    <w:p w14:paraId="0DA6321C" w14:textId="77777777" w:rsidR="00845AA3" w:rsidRDefault="00845AA3" w:rsidP="00845AA3">
      <w:r>
        <w:t>Vickie (32:48)</w:t>
      </w:r>
    </w:p>
    <w:p w14:paraId="3E9AA0B6" w14:textId="163B2632" w:rsidR="00845AA3" w:rsidRDefault="007B4341" w:rsidP="00845AA3">
      <w:r>
        <w:t>W</w:t>
      </w:r>
      <w:r w:rsidR="00845AA3">
        <w:t>e're almost coming to time, Myra, but I wanted to just briefly ask you about the APHSW certification. Terry and I are very much hoping to be able to</w:t>
      </w:r>
      <w:r>
        <w:t>,</w:t>
      </w:r>
      <w:r w:rsidR="00845AA3">
        <w:t xml:space="preserve"> in the future</w:t>
      </w:r>
      <w:r>
        <w:t>,</w:t>
      </w:r>
      <w:r w:rsidR="00845AA3">
        <w:t xml:space="preserve"> interview folks around their work with Barbara Head, who was the</w:t>
      </w:r>
      <w:r w:rsidR="00824A63">
        <w:t xml:space="preserve"> </w:t>
      </w:r>
      <w:r w:rsidR="00845AA3">
        <w:t>primary impetus behind the certification. I know that you al</w:t>
      </w:r>
      <w:r w:rsidR="00824A63">
        <w:t>s</w:t>
      </w:r>
      <w:r w:rsidR="00B352B7">
        <w:t>o</w:t>
      </w:r>
      <w:r w:rsidR="00845AA3">
        <w:t xml:space="preserve"> obviously were very involved with </w:t>
      </w:r>
      <w:r>
        <w:t>that,</w:t>
      </w:r>
      <w:r w:rsidR="00845AA3">
        <w:t xml:space="preserve"> and we hope to ask you about that a little bit later, but I al</w:t>
      </w:r>
      <w:r w:rsidR="00824A63">
        <w:t>s</w:t>
      </w:r>
      <w:r w:rsidR="00B352B7">
        <w:t>o</w:t>
      </w:r>
      <w:r w:rsidR="00845AA3">
        <w:t xml:space="preserve"> wanted to create a little bit of space for you to say </w:t>
      </w:r>
      <w:r w:rsidR="00824A63">
        <w:t>s</w:t>
      </w:r>
      <w:r w:rsidR="00B352B7">
        <w:t>o</w:t>
      </w:r>
      <w:r w:rsidR="00845AA3">
        <w:t>mething about your work on the certification.</w:t>
      </w:r>
    </w:p>
    <w:p w14:paraId="1CF4CB08" w14:textId="77777777" w:rsidR="00845AA3" w:rsidRDefault="00845AA3" w:rsidP="00845AA3">
      <w:r>
        <w:t>Myra (33:21)</w:t>
      </w:r>
    </w:p>
    <w:p w14:paraId="0A5420C5" w14:textId="0FE7D656" w:rsidR="00845AA3" w:rsidRDefault="00B352B7" w:rsidP="00845AA3">
      <w:r>
        <w:t>So</w:t>
      </w:r>
      <w:r w:rsidR="004E06FF">
        <w:t xml:space="preserve">, </w:t>
      </w:r>
      <w:r w:rsidR="00845AA3">
        <w:t xml:space="preserve"> I met Barbara on the board of S</w:t>
      </w:r>
      <w:r w:rsidR="00824A63">
        <w:t>WHPN</w:t>
      </w:r>
      <w:r w:rsidR="00845AA3">
        <w:t>. We were on the board together and she introduced me to Tara Schapm</w:t>
      </w:r>
      <w:r w:rsidR="004E06FF">
        <w:t xml:space="preserve">ire </w:t>
      </w:r>
      <w:r w:rsidR="00845AA3">
        <w:t xml:space="preserve"> who's become a close collaborator as well. Barbara was very impressive. She was a nurse and then she became a </w:t>
      </w:r>
      <w:r w:rsidR="00824A63">
        <w:t>s</w:t>
      </w:r>
      <w:r w:rsidR="00050915">
        <w:t>ocial</w:t>
      </w:r>
      <w:r w:rsidR="00845AA3">
        <w:t xml:space="preserve"> worker. She had been involved in nursing certification, and she didn't just think certification was important, but she knew the process for becoming certified.</w:t>
      </w:r>
      <w:r w:rsidR="00824A63">
        <w:t xml:space="preserve"> </w:t>
      </w:r>
      <w:r w:rsidR="00845AA3">
        <w:t>Barbara was al</w:t>
      </w:r>
      <w:r w:rsidR="00824A63">
        <w:t>s</w:t>
      </w:r>
      <w:r>
        <w:t>o</w:t>
      </w:r>
      <w:r w:rsidR="00845AA3">
        <w:t xml:space="preserve"> a very good fundraiser. She had a lot of grants</w:t>
      </w:r>
      <w:r w:rsidR="004E06FF">
        <w:t>,</w:t>
      </w:r>
      <w:r w:rsidR="00845AA3">
        <w:t xml:space="preserve"> and she got funding from the Moore Foundation, who were funding palliative care at the time, to develop a certification exam. And I think I was probably the first per</w:t>
      </w:r>
      <w:r w:rsidR="00824A63">
        <w:t>s</w:t>
      </w:r>
      <w:r>
        <w:t>o</w:t>
      </w:r>
      <w:r w:rsidR="00845AA3">
        <w:t>n that she invited to join the board. And I thought to myself, I've never developed a certification exam. I'm familiar with them because all the fellows had to go take them, and I saw the</w:t>
      </w:r>
      <w:r w:rsidR="00824A63">
        <w:t xml:space="preserve"> </w:t>
      </w:r>
      <w:r w:rsidR="00845AA3">
        <w:t>process of studying, taking</w:t>
      </w:r>
      <w:r w:rsidR="004E06FF">
        <w:t>,</w:t>
      </w:r>
      <w:r w:rsidR="00845AA3">
        <w:t xml:space="preserve"> sitting for the exam, getting their certification afterwards, but I had never done it myself. </w:t>
      </w:r>
      <w:r>
        <w:t>So</w:t>
      </w:r>
      <w:r w:rsidR="00824A63">
        <w:t>,</w:t>
      </w:r>
      <w:r w:rsidR="00845AA3">
        <w:t xml:space="preserve"> I jumped on board and I ended up having a very big role for the next several years. I became president of the board for two years and worked very closely with Barbara. </w:t>
      </w:r>
      <w:r>
        <w:t>So</w:t>
      </w:r>
      <w:r w:rsidR="00845AA3">
        <w:t xml:space="preserve"> that was about</w:t>
      </w:r>
      <w:r w:rsidR="004E06FF">
        <w:t xml:space="preserve"> - </w:t>
      </w:r>
      <w:r w:rsidR="00845AA3">
        <w:t xml:space="preserve"> what</w:t>
      </w:r>
      <w:r w:rsidR="004E06FF">
        <w:t xml:space="preserve"> -</w:t>
      </w:r>
      <w:r w:rsidR="00845AA3">
        <w:t xml:space="preserve"> how to tell if palliative </w:t>
      </w:r>
      <w:r w:rsidR="00824A63">
        <w:t>s</w:t>
      </w:r>
      <w:r w:rsidR="00050915">
        <w:t>ocial</w:t>
      </w:r>
      <w:r w:rsidR="00845AA3">
        <w:t xml:space="preserve"> workers are competent.</w:t>
      </w:r>
      <w:r w:rsidR="00824A63">
        <w:t xml:space="preserve"> </w:t>
      </w:r>
      <w:r w:rsidR="00845AA3">
        <w:t xml:space="preserve">We developed four areas of </w:t>
      </w:r>
      <w:r w:rsidR="004E06FF">
        <w:t>competency,</w:t>
      </w:r>
      <w:r w:rsidR="00845AA3">
        <w:t xml:space="preserve"> and I had every role because I wanted to see how it was working. I was on the item development committee. I was an item reviewer. I was a beta tester. I took the </w:t>
      </w:r>
      <w:r w:rsidR="004E06FF">
        <w:t>exam s</w:t>
      </w:r>
      <w:r>
        <w:t>o</w:t>
      </w:r>
      <w:r w:rsidR="00845AA3">
        <w:t xml:space="preserve"> many times that I started getting a hundred percent correct on the exam. That's when I knew I had </w:t>
      </w:r>
      <w:r w:rsidR="004E06FF">
        <w:t>to</w:t>
      </w:r>
      <w:r w:rsidR="00845AA3">
        <w:t xml:space="preserve"> stop.</w:t>
      </w:r>
      <w:r w:rsidR="004E06FF">
        <w:t xml:space="preserve"> If</w:t>
      </w:r>
      <w:r w:rsidR="00824A63">
        <w:t xml:space="preserve"> </w:t>
      </w:r>
      <w:r w:rsidR="00845AA3">
        <w:t xml:space="preserve">I got anything wrong, we would go back to the committee and we would discuss and we would say, </w:t>
      </w:r>
      <w:r w:rsidR="004E06FF">
        <w:t>“t</w:t>
      </w:r>
      <w:r w:rsidR="00845AA3">
        <w:t>hat's not how I see this</w:t>
      </w:r>
      <w:r w:rsidR="004E06FF">
        <w:t xml:space="preserve">” </w:t>
      </w:r>
      <w:r w:rsidR="00845AA3">
        <w:t xml:space="preserve">. What is the correct answer? Is this too ambiguous? And we worked with this testing company, which was superb. And I was </w:t>
      </w:r>
      <w:r w:rsidR="00824A63">
        <w:t>s</w:t>
      </w:r>
      <w:r>
        <w:t>o</w:t>
      </w:r>
      <w:r w:rsidR="00845AA3">
        <w:t xml:space="preserve"> proud when we launched. It was a little challenging because we launched during COVID. </w:t>
      </w:r>
      <w:r>
        <w:t>So</w:t>
      </w:r>
      <w:r w:rsidR="004E06FF">
        <w:t>,</w:t>
      </w:r>
      <w:r w:rsidR="00845AA3">
        <w:t xml:space="preserve"> the number of people that took it the first year was very, very limited. And we could only do it in per</w:t>
      </w:r>
      <w:r w:rsidR="00824A63">
        <w:t>s</w:t>
      </w:r>
      <w:r>
        <w:t>o</w:t>
      </w:r>
      <w:r w:rsidR="00845AA3">
        <w:t>n.</w:t>
      </w:r>
      <w:r w:rsidR="00824A63">
        <w:t xml:space="preserve"> </w:t>
      </w:r>
      <w:r w:rsidR="00845AA3">
        <w:t>We've come a long way. But to have the APHSW</w:t>
      </w:r>
      <w:r w:rsidR="004E06FF">
        <w:t>-</w:t>
      </w:r>
      <w:r w:rsidR="00845AA3">
        <w:t xml:space="preserve">C, I'm very proud of the certification, and I'm very proud of the fact that we did that as a profession. I don't think it would have happened without the leadership of Barbara. She really pushed it. </w:t>
      </w:r>
      <w:r w:rsidR="004E06FF">
        <w:t>B</w:t>
      </w:r>
      <w:r w:rsidR="00845AA3">
        <w:t xml:space="preserve">ut I worked very, very hard on this. It became, you know, the equivalent of a part-time job. We had an executive </w:t>
      </w:r>
      <w:r w:rsidR="00845AA3">
        <w:lastRenderedPageBreak/>
        <w:t>director who quit</w:t>
      </w:r>
      <w:r w:rsidR="00824A63">
        <w:t xml:space="preserve"> </w:t>
      </w:r>
      <w:r w:rsidR="00845AA3">
        <w:t>the position for various rea</w:t>
      </w:r>
      <w:r w:rsidR="00824A63">
        <w:t>s</w:t>
      </w:r>
      <w:r>
        <w:t>o</w:t>
      </w:r>
      <w:r w:rsidR="00845AA3">
        <w:t>ns. And</w:t>
      </w:r>
      <w:r w:rsidR="00824A63">
        <w:t xml:space="preserve"> s</w:t>
      </w:r>
      <w:r>
        <w:t>o</w:t>
      </w:r>
      <w:r w:rsidR="004E06FF">
        <w:t>,</w:t>
      </w:r>
      <w:r w:rsidR="00845AA3">
        <w:t xml:space="preserve"> I had to take it over until we hired Vick</w:t>
      </w:r>
      <w:r w:rsidR="004E06FF">
        <w:t>ie</w:t>
      </w:r>
      <w:r w:rsidR="00845AA3">
        <w:t xml:space="preserve"> who really lightened my load. But it was just the most, it's probably the most fun and </w:t>
      </w:r>
      <w:r w:rsidR="009E4501">
        <w:t>e</w:t>
      </w:r>
      <w:r w:rsidR="00845AA3">
        <w:t>xciting and creative thing that</w:t>
      </w:r>
      <w:r w:rsidR="009E4501">
        <w:t xml:space="preserve"> - </w:t>
      </w:r>
      <w:r w:rsidR="00845AA3">
        <w:t xml:space="preserve"> an</w:t>
      </w:r>
      <w:r w:rsidR="004E06FF">
        <w:t xml:space="preserve">d ESPEC </w:t>
      </w:r>
      <w:r w:rsidR="00845AA3">
        <w:t>that I've ever done in my career. It was really fun. And I'm very, very pleased. You know, we did a survey of our first cohort of exam takers.</w:t>
      </w:r>
      <w:r w:rsidR="00824A63">
        <w:t xml:space="preserve"> </w:t>
      </w:r>
      <w:r w:rsidR="00845AA3">
        <w:t xml:space="preserve">And that's been accepted for </w:t>
      </w:r>
      <w:r w:rsidR="00824A63">
        <w:t>publication,</w:t>
      </w:r>
      <w:r w:rsidR="00845AA3">
        <w:t xml:space="preserve"> and it will be coming out </w:t>
      </w:r>
      <w:r w:rsidR="00824A63">
        <w:t>s</w:t>
      </w:r>
      <w:r>
        <w:t>o</w:t>
      </w:r>
      <w:r w:rsidR="00845AA3">
        <w:t xml:space="preserve">on. </w:t>
      </w:r>
      <w:r>
        <w:t>So</w:t>
      </w:r>
      <w:r w:rsidR="00824A63">
        <w:t>,</w:t>
      </w:r>
      <w:r w:rsidR="00845AA3">
        <w:t xml:space="preserve"> we wanted to see the impact of that. It's now five years since we launched and we're very pleased with those findings, but we see that we have a </w:t>
      </w:r>
      <w:r w:rsidR="00824A63">
        <w:t>way</w:t>
      </w:r>
      <w:r w:rsidR="00845AA3">
        <w:t xml:space="preserve"> to go in making sure that employers recognize it and pay for it. </w:t>
      </w:r>
      <w:r w:rsidR="004E06FF">
        <w:t>B</w:t>
      </w:r>
      <w:r w:rsidR="00845AA3">
        <w:t xml:space="preserve">ut in terms of the people who took it, they seem happy that they have it, and we think that will add </w:t>
      </w:r>
      <w:proofErr w:type="gramStart"/>
      <w:r w:rsidR="00845AA3">
        <w:t>make a</w:t>
      </w:r>
      <w:r w:rsidR="00824A63">
        <w:t xml:space="preserve"> </w:t>
      </w:r>
      <w:r w:rsidR="00845AA3">
        <w:t>contribution</w:t>
      </w:r>
      <w:proofErr w:type="gramEnd"/>
      <w:r w:rsidR="00845AA3">
        <w:t xml:space="preserve"> to the field.</w:t>
      </w:r>
    </w:p>
    <w:p w14:paraId="56E9DCC3" w14:textId="77777777" w:rsidR="00845AA3" w:rsidRDefault="00845AA3" w:rsidP="00845AA3">
      <w:r>
        <w:t>Vickie (36:52)</w:t>
      </w:r>
    </w:p>
    <w:p w14:paraId="3FDA99C1" w14:textId="577A7574" w:rsidR="00845AA3" w:rsidRDefault="00845AA3" w:rsidP="00845AA3">
      <w:r>
        <w:t xml:space="preserve">Well, as we end, </w:t>
      </w:r>
      <w:r>
        <w:rPr>
          <w:rFonts w:ascii="Segoe UI Symbol" w:hAnsi="Segoe UI Symbol" w:cs="Segoe UI Symbol"/>
        </w:rPr>
        <w:t>⁓</w:t>
      </w:r>
      <w:r>
        <w:t xml:space="preserve"> we have one question that we ask of everyone that we interview, Myra, and ask you to answer if you wouldn't mind, and that is </w:t>
      </w:r>
      <w:r w:rsidR="004E06FF">
        <w:t xml:space="preserve"> - </w:t>
      </w:r>
      <w:r>
        <w:t>in the course of your life's work, what would you say is the one word that has anchored you?</w:t>
      </w:r>
    </w:p>
    <w:p w14:paraId="57CF5451" w14:textId="77777777" w:rsidR="004E06FF" w:rsidRDefault="00845AA3" w:rsidP="00845AA3">
      <w:r>
        <w:t>Myra (37:08)</w:t>
      </w:r>
    </w:p>
    <w:p w14:paraId="03D2F566" w14:textId="1BA746C2" w:rsidR="00845AA3" w:rsidRDefault="00845AA3" w:rsidP="00845AA3">
      <w:r>
        <w:t xml:space="preserve">I would say, listening. I would like to tell you that I have a mission statement about why I do this work. </w:t>
      </w:r>
      <w:r w:rsidRPr="009E4501">
        <w:rPr>
          <w:highlight w:val="yellow"/>
        </w:rPr>
        <w:t>I think that we are the repository of people's stories, their life stories. And I think that to promote a death with dignity is the most sacred thing</w:t>
      </w:r>
      <w:r w:rsidR="00824A63" w:rsidRPr="009E4501">
        <w:rPr>
          <w:highlight w:val="yellow"/>
        </w:rPr>
        <w:t xml:space="preserve"> </w:t>
      </w:r>
      <w:r w:rsidRPr="009E4501">
        <w:rPr>
          <w:highlight w:val="yellow"/>
        </w:rPr>
        <w:t xml:space="preserve">that we can do. I consider this to be sacred work. </w:t>
      </w:r>
      <w:r w:rsidR="00B352B7" w:rsidRPr="009E4501">
        <w:rPr>
          <w:highlight w:val="yellow"/>
        </w:rPr>
        <w:t>So</w:t>
      </w:r>
      <w:r w:rsidR="00824A63" w:rsidRPr="009E4501">
        <w:rPr>
          <w:highlight w:val="yellow"/>
        </w:rPr>
        <w:t>,</w:t>
      </w:r>
      <w:r w:rsidRPr="009E4501">
        <w:rPr>
          <w:highlight w:val="yellow"/>
        </w:rPr>
        <w:t xml:space="preserve"> I think that people want to share what matters most to them before they die.</w:t>
      </w:r>
      <w:r>
        <w:t xml:space="preserve"> And us listening to them is just the most powerful form of caring that we can provide. I did not say </w:t>
      </w:r>
      <w:r w:rsidR="009E4501">
        <w:t>that</w:t>
      </w:r>
      <w:r>
        <w:t xml:space="preserve"> At</w:t>
      </w:r>
      <w:r w:rsidR="004E06FF">
        <w:t>u</w:t>
      </w:r>
      <w:r>
        <w:t>l Gawand</w:t>
      </w:r>
      <w:r w:rsidR="004E06FF">
        <w:t>e</w:t>
      </w:r>
      <w:r>
        <w:t xml:space="preserve"> said it, but I agree with it. </w:t>
      </w:r>
      <w:r w:rsidR="00B352B7">
        <w:t>So</w:t>
      </w:r>
      <w:r w:rsidR="00824A63">
        <w:t>,</w:t>
      </w:r>
      <w:r>
        <w:t xml:space="preserve"> I teach palliative care to empower clinicians. If I could have a second word it would be</w:t>
      </w:r>
      <w:r w:rsidR="00824A63">
        <w:t xml:space="preserve"> </w:t>
      </w:r>
      <w:r>
        <w:t>empowerment and ensure that the wisdom of everybody that I cared for continues to strengthen and shape the future. That's why I do this work.</w:t>
      </w:r>
    </w:p>
    <w:p w14:paraId="2409752B" w14:textId="77777777" w:rsidR="00845AA3" w:rsidRDefault="00845AA3" w:rsidP="00845AA3">
      <w:r>
        <w:t>Vickie (38:06)</w:t>
      </w:r>
    </w:p>
    <w:p w14:paraId="19E0C5DE" w14:textId="27DC2031" w:rsidR="00845AA3" w:rsidRDefault="00845AA3" w:rsidP="00845AA3">
      <w:r>
        <w:t xml:space="preserve">Thank you </w:t>
      </w:r>
      <w:r w:rsidR="00824A63">
        <w:t>s</w:t>
      </w:r>
      <w:r w:rsidR="00B352B7">
        <w:t>o</w:t>
      </w:r>
      <w:r>
        <w:t xml:space="preserve"> much, M</w:t>
      </w:r>
      <w:r w:rsidR="00754390">
        <w:t>yra.</w:t>
      </w:r>
      <w:r>
        <w:t xml:space="preserve"> That's very profound. And we </w:t>
      </w:r>
      <w:r w:rsidR="00824A63">
        <w:t>s</w:t>
      </w:r>
      <w:r w:rsidR="00B352B7">
        <w:t>o</w:t>
      </w:r>
      <w:r>
        <w:t xml:space="preserve"> appreciate all the time and all of the things that you've given to the field </w:t>
      </w:r>
      <w:r>
        <w:rPr>
          <w:rFonts w:ascii="Segoe UI Symbol" w:hAnsi="Segoe UI Symbol" w:cs="Segoe UI Symbol"/>
        </w:rPr>
        <w:t>⁓</w:t>
      </w:r>
      <w:r>
        <w:t xml:space="preserve"> which is remarkable and spending </w:t>
      </w:r>
      <w:r w:rsidR="00824A63">
        <w:t>s</w:t>
      </w:r>
      <w:r w:rsidR="00B352B7">
        <w:t>o</w:t>
      </w:r>
      <w:r>
        <w:t>me time telling us about that today.</w:t>
      </w:r>
    </w:p>
    <w:p w14:paraId="101DCD26" w14:textId="77777777" w:rsidR="00845AA3" w:rsidRDefault="00845AA3" w:rsidP="00845AA3">
      <w:r>
        <w:t>Myra (38:18)</w:t>
      </w:r>
    </w:p>
    <w:p w14:paraId="4C925A59" w14:textId="3AAB50F8" w:rsidR="00845AA3" w:rsidRDefault="00845AA3" w:rsidP="00845AA3">
      <w:r>
        <w:t xml:space="preserve">Well, thank you. The pleasure has been mine. And I feel I'm in the company of </w:t>
      </w:r>
      <w:r w:rsidR="00DA3B77">
        <w:t>l</w:t>
      </w:r>
      <w:r>
        <w:t xml:space="preserve">uminaries. And I have to say that working with Terry all these years and watching her advocate, you know, was  very helpful to me in shaping my career. There were times when we worked together and times when we didn't. And working with you, Vicky, is such a pleasure. </w:t>
      </w:r>
      <w:r w:rsidR="00B352B7">
        <w:t>So</w:t>
      </w:r>
      <w:r w:rsidR="00824A63">
        <w:t>,</w:t>
      </w:r>
      <w:r>
        <w:t xml:space="preserve"> it's al</w:t>
      </w:r>
      <w:r w:rsidR="00824A63">
        <w:t>s</w:t>
      </w:r>
      <w:r w:rsidR="00B352B7">
        <w:t>o</w:t>
      </w:r>
      <w:r>
        <w:t xml:space="preserve"> that I get to do this</w:t>
      </w:r>
      <w:r w:rsidR="00824A63">
        <w:t xml:space="preserve"> </w:t>
      </w:r>
      <w:r>
        <w:t>with the A team and it just makes it very meaningful</w:t>
      </w:r>
      <w:r w:rsidR="003A2D8B">
        <w:t xml:space="preserve"> ~</w:t>
      </w:r>
      <w:r>
        <w:t xml:space="preserve"> </w:t>
      </w:r>
      <w:r w:rsidR="00824A63">
        <w:t>s</w:t>
      </w:r>
      <w:r w:rsidR="00B352B7">
        <w:t>o</w:t>
      </w:r>
      <w:r>
        <w:t xml:space="preserve"> you know it takes a village and if you can choose great people to be in your village I certainly have and </w:t>
      </w:r>
      <w:r>
        <w:lastRenderedPageBreak/>
        <w:t xml:space="preserve">it's made it a wonderful ride. </w:t>
      </w:r>
      <w:r w:rsidR="00B352B7">
        <w:t>So</w:t>
      </w:r>
      <w:r w:rsidR="00824A63">
        <w:t>,</w:t>
      </w:r>
      <w:r>
        <w:t xml:space="preserve"> thank you both for doing this and thank you for the time. Thank you. And I love to see how it comes out on the other side.</w:t>
      </w:r>
      <w:r w:rsidR="00824A63">
        <w:t xml:space="preserve">  </w:t>
      </w:r>
      <w:r w:rsidR="003A2D8B">
        <w:t>T</w:t>
      </w:r>
      <w:r>
        <w:t xml:space="preserve">hanks </w:t>
      </w:r>
      <w:r w:rsidR="00824A63">
        <w:t>s</w:t>
      </w:r>
      <w:r w:rsidR="00B352B7">
        <w:t>o</w:t>
      </w:r>
      <w:r>
        <w:t xml:space="preserve"> much. Thank you. Bye</w:t>
      </w:r>
    </w:p>
    <w:p w14:paraId="27E0A5DB" w14:textId="77777777" w:rsidR="00845AA3" w:rsidRDefault="00845AA3" w:rsidP="00845AA3">
      <w:r>
        <w:t>Vickie (39:06)</w:t>
      </w:r>
    </w:p>
    <w:p w14:paraId="70479547" w14:textId="698B80E1" w:rsidR="00845AA3" w:rsidRDefault="00845AA3" w:rsidP="00845AA3">
      <w:r>
        <w:t xml:space="preserve">Bye </w:t>
      </w:r>
      <w:proofErr w:type="spellStart"/>
      <w:r>
        <w:t>bye</w:t>
      </w:r>
      <w:proofErr w:type="spellEnd"/>
      <w:r>
        <w:t>, Myra.</w:t>
      </w:r>
    </w:p>
    <w:p w14:paraId="2FFD3BE3" w14:textId="77777777" w:rsidR="00845AA3" w:rsidRDefault="00845AA3"/>
    <w:sectPr w:rsidR="00845A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B1616" w14:textId="77777777" w:rsidR="000818D4" w:rsidRDefault="000818D4" w:rsidP="00BF43C9">
      <w:pPr>
        <w:spacing w:after="0" w:line="240" w:lineRule="auto"/>
      </w:pPr>
      <w:r>
        <w:separator/>
      </w:r>
    </w:p>
  </w:endnote>
  <w:endnote w:type="continuationSeparator" w:id="0">
    <w:p w14:paraId="68E12225" w14:textId="77777777" w:rsidR="000818D4" w:rsidRDefault="000818D4" w:rsidP="00BF4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CBF31" w14:textId="77777777" w:rsidR="000818D4" w:rsidRDefault="000818D4" w:rsidP="00BF43C9">
      <w:pPr>
        <w:spacing w:after="0" w:line="240" w:lineRule="auto"/>
      </w:pPr>
      <w:r>
        <w:separator/>
      </w:r>
    </w:p>
  </w:footnote>
  <w:footnote w:type="continuationSeparator" w:id="0">
    <w:p w14:paraId="731A1CD5" w14:textId="77777777" w:rsidR="000818D4" w:rsidRDefault="000818D4" w:rsidP="00BF43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AA3"/>
    <w:rsid w:val="00000118"/>
    <w:rsid w:val="00002726"/>
    <w:rsid w:val="00041F73"/>
    <w:rsid w:val="00042727"/>
    <w:rsid w:val="00050915"/>
    <w:rsid w:val="00055F26"/>
    <w:rsid w:val="00070A47"/>
    <w:rsid w:val="00071991"/>
    <w:rsid w:val="00081167"/>
    <w:rsid w:val="000818D4"/>
    <w:rsid w:val="0009306F"/>
    <w:rsid w:val="000A0876"/>
    <w:rsid w:val="000A31DD"/>
    <w:rsid w:val="000A6D2B"/>
    <w:rsid w:val="000C3D25"/>
    <w:rsid w:val="000F39F3"/>
    <w:rsid w:val="0010448F"/>
    <w:rsid w:val="00114084"/>
    <w:rsid w:val="001409C5"/>
    <w:rsid w:val="00166EA8"/>
    <w:rsid w:val="0018409D"/>
    <w:rsid w:val="001937D2"/>
    <w:rsid w:val="001944D9"/>
    <w:rsid w:val="001951F2"/>
    <w:rsid w:val="001B3947"/>
    <w:rsid w:val="001B4DD9"/>
    <w:rsid w:val="001B6CDE"/>
    <w:rsid w:val="001B7C27"/>
    <w:rsid w:val="001C1449"/>
    <w:rsid w:val="001C48B3"/>
    <w:rsid w:val="001D18FD"/>
    <w:rsid w:val="001D4624"/>
    <w:rsid w:val="001E6B00"/>
    <w:rsid w:val="001F3FD7"/>
    <w:rsid w:val="00210BA9"/>
    <w:rsid w:val="00211BAB"/>
    <w:rsid w:val="002278D8"/>
    <w:rsid w:val="00242349"/>
    <w:rsid w:val="00262BAC"/>
    <w:rsid w:val="00262F78"/>
    <w:rsid w:val="0026414B"/>
    <w:rsid w:val="002767E5"/>
    <w:rsid w:val="00280C87"/>
    <w:rsid w:val="0028303E"/>
    <w:rsid w:val="00286DAA"/>
    <w:rsid w:val="00291CD0"/>
    <w:rsid w:val="00293054"/>
    <w:rsid w:val="00296342"/>
    <w:rsid w:val="002A2A7D"/>
    <w:rsid w:val="002A7835"/>
    <w:rsid w:val="002B4F40"/>
    <w:rsid w:val="002B5C65"/>
    <w:rsid w:val="002C3B21"/>
    <w:rsid w:val="002C4D70"/>
    <w:rsid w:val="002D0F39"/>
    <w:rsid w:val="002D7D14"/>
    <w:rsid w:val="002E1FC1"/>
    <w:rsid w:val="002F0CB2"/>
    <w:rsid w:val="002F3496"/>
    <w:rsid w:val="002F36F1"/>
    <w:rsid w:val="00304AAE"/>
    <w:rsid w:val="00306AC1"/>
    <w:rsid w:val="00311C84"/>
    <w:rsid w:val="0034762F"/>
    <w:rsid w:val="00347CBE"/>
    <w:rsid w:val="00350727"/>
    <w:rsid w:val="00376A5F"/>
    <w:rsid w:val="003860FD"/>
    <w:rsid w:val="003A2D8B"/>
    <w:rsid w:val="003B0C7A"/>
    <w:rsid w:val="003B77A6"/>
    <w:rsid w:val="003C529D"/>
    <w:rsid w:val="003D0714"/>
    <w:rsid w:val="003E018B"/>
    <w:rsid w:val="003E561D"/>
    <w:rsid w:val="003E7C62"/>
    <w:rsid w:val="003F5DB7"/>
    <w:rsid w:val="00400853"/>
    <w:rsid w:val="004072E8"/>
    <w:rsid w:val="004249AE"/>
    <w:rsid w:val="004261AD"/>
    <w:rsid w:val="004270CD"/>
    <w:rsid w:val="0043033A"/>
    <w:rsid w:val="0043382E"/>
    <w:rsid w:val="0045391D"/>
    <w:rsid w:val="00454AE1"/>
    <w:rsid w:val="00465AA8"/>
    <w:rsid w:val="004668A3"/>
    <w:rsid w:val="00470FE7"/>
    <w:rsid w:val="0049388C"/>
    <w:rsid w:val="004D3441"/>
    <w:rsid w:val="004E06FF"/>
    <w:rsid w:val="004E677C"/>
    <w:rsid w:val="004F0FA1"/>
    <w:rsid w:val="005035DD"/>
    <w:rsid w:val="00512E5A"/>
    <w:rsid w:val="00514EB4"/>
    <w:rsid w:val="00522510"/>
    <w:rsid w:val="00527BC1"/>
    <w:rsid w:val="00541E07"/>
    <w:rsid w:val="00545882"/>
    <w:rsid w:val="0055022C"/>
    <w:rsid w:val="00554535"/>
    <w:rsid w:val="00562AA9"/>
    <w:rsid w:val="00563989"/>
    <w:rsid w:val="00563F57"/>
    <w:rsid w:val="00571B50"/>
    <w:rsid w:val="0058530E"/>
    <w:rsid w:val="00595DC0"/>
    <w:rsid w:val="00595DDA"/>
    <w:rsid w:val="005C3D2B"/>
    <w:rsid w:val="005D5245"/>
    <w:rsid w:val="005E032D"/>
    <w:rsid w:val="005E385E"/>
    <w:rsid w:val="005F0949"/>
    <w:rsid w:val="005F3A65"/>
    <w:rsid w:val="00600489"/>
    <w:rsid w:val="00607C2A"/>
    <w:rsid w:val="00612CAC"/>
    <w:rsid w:val="00645906"/>
    <w:rsid w:val="00655882"/>
    <w:rsid w:val="00663FA1"/>
    <w:rsid w:val="00670501"/>
    <w:rsid w:val="006847AF"/>
    <w:rsid w:val="006B69B3"/>
    <w:rsid w:val="006C46DF"/>
    <w:rsid w:val="006E7E93"/>
    <w:rsid w:val="00704EE0"/>
    <w:rsid w:val="007050AA"/>
    <w:rsid w:val="007059ED"/>
    <w:rsid w:val="007272D5"/>
    <w:rsid w:val="007278AB"/>
    <w:rsid w:val="007308E2"/>
    <w:rsid w:val="007328D4"/>
    <w:rsid w:val="007374DC"/>
    <w:rsid w:val="00746BA7"/>
    <w:rsid w:val="00747A58"/>
    <w:rsid w:val="0075222C"/>
    <w:rsid w:val="00754390"/>
    <w:rsid w:val="007552E2"/>
    <w:rsid w:val="0076139C"/>
    <w:rsid w:val="0078334F"/>
    <w:rsid w:val="0079098A"/>
    <w:rsid w:val="00791FEF"/>
    <w:rsid w:val="007B3478"/>
    <w:rsid w:val="007B4341"/>
    <w:rsid w:val="007B47C9"/>
    <w:rsid w:val="007E22FE"/>
    <w:rsid w:val="007F6B67"/>
    <w:rsid w:val="00813F58"/>
    <w:rsid w:val="00824A63"/>
    <w:rsid w:val="00827579"/>
    <w:rsid w:val="008312A0"/>
    <w:rsid w:val="0083315C"/>
    <w:rsid w:val="0083349C"/>
    <w:rsid w:val="00840BE2"/>
    <w:rsid w:val="00844F69"/>
    <w:rsid w:val="00845AA3"/>
    <w:rsid w:val="00880BAF"/>
    <w:rsid w:val="00884170"/>
    <w:rsid w:val="00887613"/>
    <w:rsid w:val="008A1E52"/>
    <w:rsid w:val="008A4BA8"/>
    <w:rsid w:val="008B4B75"/>
    <w:rsid w:val="008C3895"/>
    <w:rsid w:val="008E0EE5"/>
    <w:rsid w:val="0090568C"/>
    <w:rsid w:val="009115FD"/>
    <w:rsid w:val="00917553"/>
    <w:rsid w:val="00930DF3"/>
    <w:rsid w:val="0093100C"/>
    <w:rsid w:val="00940A24"/>
    <w:rsid w:val="00946A67"/>
    <w:rsid w:val="009541D0"/>
    <w:rsid w:val="0096390B"/>
    <w:rsid w:val="00963B4F"/>
    <w:rsid w:val="009718B5"/>
    <w:rsid w:val="00972579"/>
    <w:rsid w:val="009814C5"/>
    <w:rsid w:val="00987108"/>
    <w:rsid w:val="00992234"/>
    <w:rsid w:val="009B3B50"/>
    <w:rsid w:val="009C11C2"/>
    <w:rsid w:val="009C6B53"/>
    <w:rsid w:val="009D61A4"/>
    <w:rsid w:val="009E094C"/>
    <w:rsid w:val="009E4501"/>
    <w:rsid w:val="009E456A"/>
    <w:rsid w:val="009E4CCE"/>
    <w:rsid w:val="009F1271"/>
    <w:rsid w:val="00A02380"/>
    <w:rsid w:val="00A25EB7"/>
    <w:rsid w:val="00A51351"/>
    <w:rsid w:val="00A761B1"/>
    <w:rsid w:val="00A8149F"/>
    <w:rsid w:val="00AA0D18"/>
    <w:rsid w:val="00AA583C"/>
    <w:rsid w:val="00AC22FF"/>
    <w:rsid w:val="00AC68FA"/>
    <w:rsid w:val="00AE7868"/>
    <w:rsid w:val="00AF431A"/>
    <w:rsid w:val="00B05F38"/>
    <w:rsid w:val="00B10DB5"/>
    <w:rsid w:val="00B244BC"/>
    <w:rsid w:val="00B267D7"/>
    <w:rsid w:val="00B31A75"/>
    <w:rsid w:val="00B352B7"/>
    <w:rsid w:val="00B3712A"/>
    <w:rsid w:val="00B45423"/>
    <w:rsid w:val="00B53D5C"/>
    <w:rsid w:val="00B62C0E"/>
    <w:rsid w:val="00B74438"/>
    <w:rsid w:val="00B844B1"/>
    <w:rsid w:val="00BA5F2D"/>
    <w:rsid w:val="00BA6E15"/>
    <w:rsid w:val="00BB0FEF"/>
    <w:rsid w:val="00BB6C5D"/>
    <w:rsid w:val="00BE6FE2"/>
    <w:rsid w:val="00BF3A17"/>
    <w:rsid w:val="00BF43C9"/>
    <w:rsid w:val="00C34E37"/>
    <w:rsid w:val="00C41E55"/>
    <w:rsid w:val="00C6434E"/>
    <w:rsid w:val="00C973A2"/>
    <w:rsid w:val="00C97687"/>
    <w:rsid w:val="00CC23E8"/>
    <w:rsid w:val="00CC6A6F"/>
    <w:rsid w:val="00CD197C"/>
    <w:rsid w:val="00CD4612"/>
    <w:rsid w:val="00CD467E"/>
    <w:rsid w:val="00CF783E"/>
    <w:rsid w:val="00D30639"/>
    <w:rsid w:val="00D37E75"/>
    <w:rsid w:val="00D419D3"/>
    <w:rsid w:val="00D575D3"/>
    <w:rsid w:val="00D6032E"/>
    <w:rsid w:val="00DA3B77"/>
    <w:rsid w:val="00DC6278"/>
    <w:rsid w:val="00DD1AF3"/>
    <w:rsid w:val="00DD6815"/>
    <w:rsid w:val="00DF0276"/>
    <w:rsid w:val="00DF16CA"/>
    <w:rsid w:val="00DF18B2"/>
    <w:rsid w:val="00DF352D"/>
    <w:rsid w:val="00E02DED"/>
    <w:rsid w:val="00E1005A"/>
    <w:rsid w:val="00E1102C"/>
    <w:rsid w:val="00E23AA9"/>
    <w:rsid w:val="00E23F89"/>
    <w:rsid w:val="00E31868"/>
    <w:rsid w:val="00E41524"/>
    <w:rsid w:val="00E55273"/>
    <w:rsid w:val="00E66DE6"/>
    <w:rsid w:val="00E74F06"/>
    <w:rsid w:val="00E7623D"/>
    <w:rsid w:val="00E93E19"/>
    <w:rsid w:val="00EA0772"/>
    <w:rsid w:val="00EA1F1B"/>
    <w:rsid w:val="00EA2942"/>
    <w:rsid w:val="00EA2D70"/>
    <w:rsid w:val="00EB3B2C"/>
    <w:rsid w:val="00EB42E6"/>
    <w:rsid w:val="00EB46A8"/>
    <w:rsid w:val="00ED04CB"/>
    <w:rsid w:val="00EE2925"/>
    <w:rsid w:val="00F23391"/>
    <w:rsid w:val="00F27930"/>
    <w:rsid w:val="00F31BB6"/>
    <w:rsid w:val="00F44DE2"/>
    <w:rsid w:val="00F5400E"/>
    <w:rsid w:val="00F674F8"/>
    <w:rsid w:val="00F771F8"/>
    <w:rsid w:val="00FA1F1E"/>
    <w:rsid w:val="00FA3297"/>
    <w:rsid w:val="00FB183F"/>
    <w:rsid w:val="00FD0AA0"/>
    <w:rsid w:val="00FD140F"/>
    <w:rsid w:val="00FE40E9"/>
    <w:rsid w:val="00FE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E1F55"/>
  <w15:chartTrackingRefBased/>
  <w15:docId w15:val="{CE2853FE-B71C-1743-81F2-889A39E5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A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A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A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A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A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A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A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A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A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A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A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A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AA3"/>
    <w:rPr>
      <w:rFonts w:eastAsiaTheme="majorEastAsia" w:cstheme="majorBidi"/>
      <w:color w:val="272727" w:themeColor="text1" w:themeTint="D8"/>
    </w:rPr>
  </w:style>
  <w:style w:type="paragraph" w:styleId="Title">
    <w:name w:val="Title"/>
    <w:basedOn w:val="Normal"/>
    <w:next w:val="Normal"/>
    <w:link w:val="TitleChar"/>
    <w:uiPriority w:val="10"/>
    <w:qFormat/>
    <w:rsid w:val="00845A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A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AA3"/>
    <w:pPr>
      <w:spacing w:before="160"/>
      <w:jc w:val="center"/>
    </w:pPr>
    <w:rPr>
      <w:i/>
      <w:iCs/>
      <w:color w:val="404040" w:themeColor="text1" w:themeTint="BF"/>
    </w:rPr>
  </w:style>
  <w:style w:type="character" w:customStyle="1" w:styleId="QuoteChar">
    <w:name w:val="Quote Char"/>
    <w:basedOn w:val="DefaultParagraphFont"/>
    <w:link w:val="Quote"/>
    <w:uiPriority w:val="29"/>
    <w:rsid w:val="00845AA3"/>
    <w:rPr>
      <w:i/>
      <w:iCs/>
      <w:color w:val="404040" w:themeColor="text1" w:themeTint="BF"/>
    </w:rPr>
  </w:style>
  <w:style w:type="paragraph" w:styleId="ListParagraph">
    <w:name w:val="List Paragraph"/>
    <w:basedOn w:val="Normal"/>
    <w:uiPriority w:val="34"/>
    <w:qFormat/>
    <w:rsid w:val="00845AA3"/>
    <w:pPr>
      <w:ind w:left="720"/>
      <w:contextualSpacing/>
    </w:pPr>
  </w:style>
  <w:style w:type="character" w:styleId="IntenseEmphasis">
    <w:name w:val="Intense Emphasis"/>
    <w:basedOn w:val="DefaultParagraphFont"/>
    <w:uiPriority w:val="21"/>
    <w:qFormat/>
    <w:rsid w:val="00845AA3"/>
    <w:rPr>
      <w:i/>
      <w:iCs/>
      <w:color w:val="0F4761" w:themeColor="accent1" w:themeShade="BF"/>
    </w:rPr>
  </w:style>
  <w:style w:type="paragraph" w:styleId="IntenseQuote">
    <w:name w:val="Intense Quote"/>
    <w:basedOn w:val="Normal"/>
    <w:next w:val="Normal"/>
    <w:link w:val="IntenseQuoteChar"/>
    <w:uiPriority w:val="30"/>
    <w:qFormat/>
    <w:rsid w:val="00845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AA3"/>
    <w:rPr>
      <w:i/>
      <w:iCs/>
      <w:color w:val="0F4761" w:themeColor="accent1" w:themeShade="BF"/>
    </w:rPr>
  </w:style>
  <w:style w:type="character" w:styleId="IntenseReference">
    <w:name w:val="Intense Reference"/>
    <w:basedOn w:val="DefaultParagraphFont"/>
    <w:uiPriority w:val="32"/>
    <w:qFormat/>
    <w:rsid w:val="00845AA3"/>
    <w:rPr>
      <w:b/>
      <w:bCs/>
      <w:smallCaps/>
      <w:color w:val="0F4761" w:themeColor="accent1" w:themeShade="BF"/>
      <w:spacing w:val="5"/>
    </w:rPr>
  </w:style>
  <w:style w:type="paragraph" w:styleId="Header">
    <w:name w:val="header"/>
    <w:basedOn w:val="Normal"/>
    <w:link w:val="HeaderChar"/>
    <w:uiPriority w:val="99"/>
    <w:unhideWhenUsed/>
    <w:rsid w:val="00BF4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3C9"/>
  </w:style>
  <w:style w:type="paragraph" w:styleId="Footer">
    <w:name w:val="footer"/>
    <w:basedOn w:val="Normal"/>
    <w:link w:val="FooterChar"/>
    <w:uiPriority w:val="99"/>
    <w:unhideWhenUsed/>
    <w:rsid w:val="00BF4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12</Pages>
  <Words>5014</Words>
  <Characters>28583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Leff</dc:creator>
  <cp:keywords/>
  <dc:description/>
  <cp:lastModifiedBy>THERESA ALTILIO</cp:lastModifiedBy>
  <cp:revision>11</cp:revision>
  <dcterms:created xsi:type="dcterms:W3CDTF">2026-06-05T01:50:00Z</dcterms:created>
  <dcterms:modified xsi:type="dcterms:W3CDTF">2026-06-06T19:13:00Z</dcterms:modified>
</cp:coreProperties>
</file>